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9AD0" w14:textId="77777777" w:rsidR="00AC731E" w:rsidRDefault="00AC731E" w:rsidP="00AC731E">
      <w:pPr>
        <w:pStyle w:val="ConsPlusNonforma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BD7D59B" w14:textId="77777777" w:rsidR="00AC731E" w:rsidRDefault="00AC731E" w:rsidP="00AC731E">
      <w:pPr>
        <w:pStyle w:val="ConsPlusNonforma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222A966B" w14:textId="77777777" w:rsidR="00AC731E" w:rsidRDefault="00AC731E" w:rsidP="00AC731E">
      <w:pPr>
        <w:pStyle w:val="ConsPlusNonforma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="00725FFD">
        <w:rPr>
          <w:rFonts w:ascii="Times New Roman" w:hAnsi="Times New Roman" w:cs="Times New Roman"/>
          <w:sz w:val="24"/>
          <w:szCs w:val="24"/>
        </w:rPr>
        <w:t>МКК ПП 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6D94B21" w14:textId="17CC309F" w:rsidR="00B2403A" w:rsidRPr="00B2403A" w:rsidRDefault="00B2403A" w:rsidP="00AC731E">
      <w:pPr>
        <w:pStyle w:val="ConsPlusNonforma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7B89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D7B89">
        <w:rPr>
          <w:rFonts w:ascii="Times New Roman" w:hAnsi="Times New Roman" w:cs="Times New Roman"/>
          <w:sz w:val="24"/>
          <w:szCs w:val="24"/>
        </w:rPr>
        <w:t>.11</w:t>
      </w:r>
      <w:r w:rsidR="00725FFD">
        <w:rPr>
          <w:rFonts w:ascii="Times New Roman" w:hAnsi="Times New Roman" w:cs="Times New Roman"/>
          <w:sz w:val="24"/>
          <w:szCs w:val="24"/>
        </w:rPr>
        <w:t>.2022г.</w:t>
      </w:r>
      <w:r w:rsidR="00F20D70">
        <w:rPr>
          <w:rFonts w:ascii="Times New Roman" w:hAnsi="Times New Roman" w:cs="Times New Roman"/>
          <w:sz w:val="24"/>
          <w:szCs w:val="24"/>
        </w:rPr>
        <w:t xml:space="preserve"> № </w:t>
      </w:r>
      <w:r w:rsidR="003D7B89">
        <w:rPr>
          <w:rFonts w:ascii="Times New Roman" w:hAnsi="Times New Roman" w:cs="Times New Roman"/>
          <w:sz w:val="24"/>
          <w:szCs w:val="24"/>
        </w:rPr>
        <w:t>4.1</w:t>
      </w:r>
    </w:p>
    <w:p w14:paraId="69241D08" w14:textId="77777777" w:rsidR="00B2403A" w:rsidRDefault="00B2403A" w:rsidP="00B2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7AB943" w14:textId="77777777" w:rsidR="00B2403A" w:rsidRDefault="00B2403A" w:rsidP="00B2403A">
      <w:pPr>
        <w:pStyle w:val="ConsPlusNonformat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42214C2" w14:textId="77777777" w:rsidR="00B2403A" w:rsidRDefault="00B2403A" w:rsidP="00B240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0A833304" w14:textId="77777777" w:rsidR="00B2403A" w:rsidRDefault="00B2403A" w:rsidP="00B240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6648E071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D72D8A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FABC7C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1DA11D" w14:textId="77777777" w:rsidR="00AC731E" w:rsidRPr="00B2403A" w:rsidRDefault="00AC731E" w:rsidP="00AC731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Автономная</w:t>
      </w: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 организация</w:t>
      </w:r>
    </w:p>
    <w:p w14:paraId="06BA94A1" w14:textId="77777777" w:rsidR="00725FFD" w:rsidRDefault="00AC731E" w:rsidP="00AC731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«Микрокредитная компания для </w:t>
      </w:r>
      <w:r w:rsidR="00725FFD">
        <w:rPr>
          <w:rFonts w:ascii="Times New Roman" w:hAnsi="Times New Roman" w:cs="Times New Roman"/>
          <w:b/>
          <w:color w:val="000000"/>
          <w:sz w:val="24"/>
          <w:szCs w:val="24"/>
        </w:rPr>
        <w:t>поддержки</w:t>
      </w: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предпринимательства </w:t>
      </w:r>
    </w:p>
    <w:p w14:paraId="3EE495B7" w14:textId="77777777" w:rsidR="00AC731E" w:rsidRDefault="00AC731E" w:rsidP="00AC731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>Нижегородской области»</w:t>
      </w:r>
    </w:p>
    <w:p w14:paraId="62507448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89D016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00C558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9F8348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7C317A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830ABB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3F9A0D" w14:textId="77777777" w:rsidR="00AC731E" w:rsidRDefault="00AC731E" w:rsidP="00B240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58A3E9" w14:textId="07491081" w:rsidR="00B2403A" w:rsidRPr="00B2403A" w:rsidRDefault="00F61CAA" w:rsidP="00F61C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AA">
        <w:rPr>
          <w:rFonts w:ascii="Times New Roman" w:hAnsi="Times New Roman" w:cs="Times New Roman"/>
          <w:b/>
          <w:color w:val="000000"/>
          <w:sz w:val="44"/>
          <w:szCs w:val="44"/>
        </w:rPr>
        <w:t>Антикоррупционная политика</w:t>
      </w:r>
    </w:p>
    <w:p w14:paraId="5B94F62A" w14:textId="77777777" w:rsidR="00B2403A" w:rsidRDefault="00B2403A" w:rsidP="00F61CAA">
      <w:pPr>
        <w:jc w:val="center"/>
        <w:rPr>
          <w:rFonts w:ascii="Times New Roman" w:hAnsi="Times New Roman"/>
          <w:szCs w:val="24"/>
        </w:rPr>
      </w:pPr>
    </w:p>
    <w:p w14:paraId="7CB47EE6" w14:textId="77777777" w:rsidR="00B2403A" w:rsidRDefault="00B2403A" w:rsidP="00B2403A">
      <w:pPr>
        <w:rPr>
          <w:rFonts w:ascii="Times New Roman" w:hAnsi="Times New Roman"/>
          <w:szCs w:val="24"/>
        </w:rPr>
      </w:pPr>
    </w:p>
    <w:p w14:paraId="33752EFF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3198C6C7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4D0E8779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41701C3A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04F7ACCC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2CACCBC7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7C125793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66B68AC7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03F6CF2F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2E76FE37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26034A0A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673C351A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0BCE0DA0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7AED6B2B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01354BBC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74A70931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471888D9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1346CF5E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1E8DF728" w14:textId="77777777" w:rsidR="00AC731E" w:rsidRDefault="00AC731E" w:rsidP="00AC731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Нижний Новгород</w:t>
      </w:r>
    </w:p>
    <w:p w14:paraId="474F813D" w14:textId="77777777" w:rsidR="00AC731E" w:rsidRDefault="00AC731E" w:rsidP="00AC731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725FFD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 xml:space="preserve"> г.</w:t>
      </w:r>
    </w:p>
    <w:p w14:paraId="501DD47B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236D4BED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33068363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1BEB40F6" w14:textId="77777777" w:rsidR="00AC731E" w:rsidRDefault="00AC731E" w:rsidP="00B2403A">
      <w:pPr>
        <w:rPr>
          <w:rFonts w:ascii="Times New Roman" w:hAnsi="Times New Roman"/>
          <w:szCs w:val="24"/>
        </w:rPr>
      </w:pPr>
    </w:p>
    <w:p w14:paraId="2B27E899" w14:textId="77777777" w:rsidR="00B2403A" w:rsidRPr="00B2403A" w:rsidRDefault="00B2403A" w:rsidP="00B2403A">
      <w:pPr>
        <w:rPr>
          <w:rFonts w:ascii="Times New Roman" w:hAnsi="Times New Roman"/>
          <w:b/>
          <w:szCs w:val="24"/>
        </w:rPr>
      </w:pPr>
      <w:r w:rsidRPr="00B2403A">
        <w:rPr>
          <w:rFonts w:ascii="Times New Roman" w:hAnsi="Times New Roman"/>
          <w:b/>
          <w:szCs w:val="24"/>
        </w:rPr>
        <w:t>1. Общие положения</w:t>
      </w:r>
    </w:p>
    <w:p w14:paraId="3512F725" w14:textId="77777777" w:rsidR="00716EB3" w:rsidRDefault="00716EB3" w:rsidP="00B2403A">
      <w:pPr>
        <w:rPr>
          <w:rFonts w:ascii="Times New Roman" w:hAnsi="Times New Roman"/>
          <w:szCs w:val="24"/>
        </w:rPr>
      </w:pPr>
    </w:p>
    <w:p w14:paraId="3A61D8C4" w14:textId="77777777" w:rsidR="00A160FB" w:rsidRPr="00B2403A" w:rsidRDefault="00A160FB" w:rsidP="00A160FB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Российской Федерации и муниципальных образований.</w:t>
      </w:r>
    </w:p>
    <w:p w14:paraId="65E126DB" w14:textId="08C1ADC2" w:rsidR="009D55AB" w:rsidRPr="009D55AB" w:rsidRDefault="00F61CAA" w:rsidP="009D55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Политика</w:t>
      </w:r>
      <w:r w:rsidR="00B2403A" w:rsidRPr="009D55AB">
        <w:rPr>
          <w:rFonts w:ascii="Times New Roman" w:hAnsi="Times New Roman"/>
          <w:szCs w:val="24"/>
        </w:rPr>
        <w:t xml:space="preserve"> реализуется в рамках исполнения</w:t>
      </w:r>
      <w:r w:rsidR="009D55AB" w:rsidRPr="009D55AB">
        <w:rPr>
          <w:rFonts w:ascii="Times New Roman" w:hAnsi="Times New Roman"/>
          <w:szCs w:val="24"/>
        </w:rPr>
        <w:t>:</w:t>
      </w:r>
    </w:p>
    <w:p w14:paraId="73734B09" w14:textId="6A1346C1" w:rsidR="009D55AB" w:rsidRPr="009D55AB" w:rsidRDefault="009D55AB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Указа Президента РФ от 13.04.2010 N 460 «О Национальной стратегии противодействия коррупции»</w:t>
      </w:r>
    </w:p>
    <w:p w14:paraId="1113FB1F" w14:textId="008E3EE5" w:rsidR="009D55AB" w:rsidRPr="009D55AB" w:rsidRDefault="009D55AB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Указа Президента РФ от 21.07.2010 N 925 «О мерах по реализации отдельных положений Федерального закона "О противодействии коррупции»</w:t>
      </w:r>
    </w:p>
    <w:p w14:paraId="713A72B1" w14:textId="27F8A143" w:rsidR="009D55AB" w:rsidRPr="009D55AB" w:rsidRDefault="009D55AB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Федерального закона от 25.12.2008 N 273-ФЗ «О противодействии коррупции»</w:t>
      </w:r>
    </w:p>
    <w:p w14:paraId="4BD22B46" w14:textId="084F4BC1" w:rsidR="009D55AB" w:rsidRPr="009D55AB" w:rsidRDefault="009D55AB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Закона Нижегородской области от 7 марта 2008 года № 20-З «О противодействии коррупции в Нижегородской области»</w:t>
      </w:r>
    </w:p>
    <w:p w14:paraId="4645B735" w14:textId="1C700BB5" w:rsidR="009D55AB" w:rsidRPr="009D55AB" w:rsidRDefault="009D55AB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Указ</w:t>
      </w:r>
      <w:r>
        <w:rPr>
          <w:rFonts w:ascii="Times New Roman" w:hAnsi="Times New Roman"/>
          <w:szCs w:val="24"/>
        </w:rPr>
        <w:t>а</w:t>
      </w:r>
      <w:r w:rsidRPr="009D55AB">
        <w:rPr>
          <w:rFonts w:ascii="Times New Roman" w:hAnsi="Times New Roman"/>
          <w:szCs w:val="24"/>
        </w:rPr>
        <w:t xml:space="preserve"> Президента РФ от 16.08.2021 N 478 «О Национальном плане противодействия коррупции на 2021 - 2024 годы»</w:t>
      </w:r>
    </w:p>
    <w:p w14:paraId="33A01DCF" w14:textId="7B924A83" w:rsidR="00B2403A" w:rsidRPr="009D55AB" w:rsidRDefault="00B2403A" w:rsidP="00F61CAA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9D55AB">
        <w:rPr>
          <w:rFonts w:ascii="Times New Roman" w:hAnsi="Times New Roman"/>
          <w:szCs w:val="24"/>
        </w:rPr>
        <w:t>Указа Президента Российской Федерации от 22 декабря 2015 r.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14:paraId="5D076703" w14:textId="386B0D8A" w:rsidR="00B2403A" w:rsidRPr="00492331" w:rsidRDefault="00B2403A" w:rsidP="00492331">
      <w:pPr>
        <w:ind w:firstLine="360"/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 xml:space="preserve">Положения настоящей </w:t>
      </w:r>
      <w:r w:rsidR="00F61CAA">
        <w:rPr>
          <w:rFonts w:ascii="Times New Roman" w:hAnsi="Times New Roman"/>
          <w:szCs w:val="24"/>
        </w:rPr>
        <w:t>Политика</w:t>
      </w:r>
      <w:r w:rsidRPr="00492331">
        <w:rPr>
          <w:rFonts w:ascii="Times New Roman" w:hAnsi="Times New Roman"/>
          <w:szCs w:val="24"/>
        </w:rPr>
        <w:t xml:space="preserve"> основываются на принципах противодействия коррупции:</w:t>
      </w:r>
    </w:p>
    <w:p w14:paraId="0007C652" w14:textId="0FED4876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признание, обеспечение и защита основных прав и свобод человека и гражданина;</w:t>
      </w:r>
    </w:p>
    <w:p w14:paraId="454FDE4D" w14:textId="5FB1FD4D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законность;</w:t>
      </w:r>
    </w:p>
    <w:p w14:paraId="241017C0" w14:textId="636D0941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публичность и открытость деятельности;</w:t>
      </w:r>
    </w:p>
    <w:p w14:paraId="186BF7D2" w14:textId="14C476E4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неотвратимость ответственности за совершение коррупционных правонарушений;</w:t>
      </w:r>
    </w:p>
    <w:p w14:paraId="010EE951" w14:textId="56C1C7DB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34197A7B" w14:textId="6ADD44F0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приоритетное применение мер по предупреждению коррупции;</w:t>
      </w:r>
    </w:p>
    <w:p w14:paraId="507C810C" w14:textId="3CEBAAC4" w:rsidR="00B2403A" w:rsidRPr="00F61CAA" w:rsidRDefault="00B2403A" w:rsidP="00F61CAA">
      <w:pPr>
        <w:pStyle w:val="a5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F61CAA">
        <w:rPr>
          <w:rFonts w:ascii="Times New Roman" w:hAnsi="Times New Roman"/>
          <w:szCs w:val="24"/>
        </w:rPr>
        <w:t>сотрудничество с институтами гражданского общества, международными организациями и физическими лицами.</w:t>
      </w:r>
    </w:p>
    <w:p w14:paraId="536F8FD3" w14:textId="76FF4E69" w:rsidR="00716EB3" w:rsidRPr="00B2403A" w:rsidRDefault="007545F8" w:rsidP="00716EB3">
      <w:pPr>
        <w:rPr>
          <w:rFonts w:ascii="Times New Roman" w:hAnsi="Times New Roman"/>
          <w:szCs w:val="24"/>
        </w:rPr>
      </w:pPr>
      <w:r w:rsidRPr="007545F8">
        <w:rPr>
          <w:rFonts w:ascii="Times New Roman" w:hAnsi="Times New Roman"/>
          <w:szCs w:val="24"/>
        </w:rPr>
        <w:t xml:space="preserve">Автономная некоммерческая организация «Микрокредитная компания для </w:t>
      </w:r>
      <w:r w:rsidR="00725FFD">
        <w:rPr>
          <w:rFonts w:ascii="Times New Roman" w:hAnsi="Times New Roman"/>
          <w:szCs w:val="24"/>
        </w:rPr>
        <w:t>поддержки</w:t>
      </w:r>
      <w:r w:rsidRPr="007545F8">
        <w:rPr>
          <w:rFonts w:ascii="Times New Roman" w:hAnsi="Times New Roman"/>
          <w:szCs w:val="24"/>
        </w:rPr>
        <w:t xml:space="preserve"> предпринимательства Нижегородской области»</w:t>
      </w:r>
      <w:r>
        <w:rPr>
          <w:rFonts w:ascii="Times New Roman" w:hAnsi="Times New Roman"/>
          <w:szCs w:val="24"/>
        </w:rPr>
        <w:t xml:space="preserve"> </w:t>
      </w:r>
      <w:r w:rsidR="00B2403A" w:rsidRPr="00B2403A">
        <w:rPr>
          <w:rFonts w:ascii="Times New Roman" w:hAnsi="Times New Roman"/>
          <w:szCs w:val="24"/>
        </w:rPr>
        <w:t>(</w:t>
      </w:r>
      <w:r w:rsidR="00B2403A" w:rsidRPr="00716EB3">
        <w:rPr>
          <w:rFonts w:ascii="Times New Roman" w:hAnsi="Times New Roman"/>
          <w:szCs w:val="24"/>
        </w:rPr>
        <w:t xml:space="preserve">далее – </w:t>
      </w:r>
      <w:r w:rsidR="00725FFD">
        <w:rPr>
          <w:rFonts w:ascii="Times New Roman" w:hAnsi="Times New Roman"/>
          <w:szCs w:val="24"/>
        </w:rPr>
        <w:t>ГосМФО</w:t>
      </w:r>
      <w:r w:rsidR="00B2403A" w:rsidRPr="00716EB3">
        <w:rPr>
          <w:rFonts w:ascii="Times New Roman" w:hAnsi="Times New Roman"/>
          <w:szCs w:val="24"/>
        </w:rPr>
        <w:t>), придерживается государственного системного подхода к решению проблем коррупции</w:t>
      </w:r>
      <w:r w:rsidR="00B2403A" w:rsidRPr="00B2403A">
        <w:rPr>
          <w:rFonts w:ascii="Times New Roman" w:hAnsi="Times New Roman"/>
          <w:szCs w:val="24"/>
        </w:rPr>
        <w:t>, устранени</w:t>
      </w:r>
      <w:r w:rsidR="00BE1A46">
        <w:rPr>
          <w:rFonts w:ascii="Times New Roman" w:hAnsi="Times New Roman"/>
          <w:szCs w:val="24"/>
        </w:rPr>
        <w:t>ю</w:t>
      </w:r>
      <w:r w:rsidR="00B2403A" w:rsidRPr="00B2403A">
        <w:rPr>
          <w:rFonts w:ascii="Times New Roman" w:hAnsi="Times New Roman"/>
          <w:szCs w:val="24"/>
        </w:rPr>
        <w:t xml:space="preserve"> причин коррупционных </w:t>
      </w:r>
      <w:r w:rsidR="00BE1A46">
        <w:rPr>
          <w:rFonts w:ascii="Times New Roman" w:hAnsi="Times New Roman"/>
          <w:szCs w:val="24"/>
        </w:rPr>
        <w:t>правонарушений, антикоррупционного</w:t>
      </w:r>
      <w:r w:rsidR="00B2403A" w:rsidRPr="00B2403A">
        <w:rPr>
          <w:rFonts w:ascii="Times New Roman" w:hAnsi="Times New Roman"/>
          <w:szCs w:val="24"/>
        </w:rPr>
        <w:t xml:space="preserve"> просвещени</w:t>
      </w:r>
      <w:r w:rsidR="00BE1A46">
        <w:rPr>
          <w:rFonts w:ascii="Times New Roman" w:hAnsi="Times New Roman"/>
          <w:szCs w:val="24"/>
        </w:rPr>
        <w:t>я</w:t>
      </w:r>
      <w:r w:rsidR="00B2403A" w:rsidRPr="00B2403A">
        <w:rPr>
          <w:rFonts w:ascii="Times New Roman" w:hAnsi="Times New Roman"/>
          <w:szCs w:val="24"/>
        </w:rPr>
        <w:t xml:space="preserve">, </w:t>
      </w:r>
      <w:r w:rsidR="00BE1A46">
        <w:rPr>
          <w:rFonts w:ascii="Times New Roman" w:hAnsi="Times New Roman"/>
          <w:szCs w:val="24"/>
        </w:rPr>
        <w:t xml:space="preserve">назначения </w:t>
      </w:r>
      <w:r w:rsidR="00716EB3">
        <w:rPr>
          <w:rFonts w:ascii="Times New Roman" w:hAnsi="Times New Roman"/>
          <w:szCs w:val="24"/>
        </w:rPr>
        <w:t>лица, ответственного</w:t>
      </w:r>
      <w:r w:rsidR="00716EB3" w:rsidRPr="00716EB3">
        <w:rPr>
          <w:rFonts w:ascii="Times New Roman" w:hAnsi="Times New Roman"/>
          <w:szCs w:val="24"/>
        </w:rPr>
        <w:t xml:space="preserve"> за реализацию </w:t>
      </w:r>
      <w:r w:rsidR="00F61CAA">
        <w:rPr>
          <w:rFonts w:ascii="Times New Roman" w:hAnsi="Times New Roman"/>
          <w:szCs w:val="24"/>
        </w:rPr>
        <w:t>Политика</w:t>
      </w:r>
    </w:p>
    <w:p w14:paraId="79ED675E" w14:textId="569C2525" w:rsidR="00B2403A" w:rsidRPr="00B2403A" w:rsidRDefault="00F61CAA" w:rsidP="00B2403A">
      <w:pPr>
        <w:rPr>
          <w:rFonts w:ascii="Times New Roman" w:hAnsi="Times New Roman"/>
          <w:szCs w:val="24"/>
        </w:rPr>
      </w:pPr>
      <w:bookmarkStart w:id="0" w:name="_Hlk129777959"/>
      <w:r>
        <w:rPr>
          <w:rFonts w:ascii="Times New Roman" w:hAnsi="Times New Roman"/>
          <w:szCs w:val="24"/>
        </w:rPr>
        <w:lastRenderedPageBreak/>
        <w:t>Антикоррупционная политика</w:t>
      </w:r>
      <w:bookmarkEnd w:id="0"/>
      <w:r>
        <w:rPr>
          <w:rFonts w:ascii="Times New Roman" w:hAnsi="Times New Roman"/>
          <w:szCs w:val="24"/>
        </w:rPr>
        <w:t xml:space="preserve"> </w:t>
      </w:r>
      <w:r w:rsidR="00725FFD">
        <w:rPr>
          <w:rFonts w:ascii="Times New Roman" w:hAnsi="Times New Roman"/>
          <w:szCs w:val="24"/>
        </w:rPr>
        <w:t>ГосМФО</w:t>
      </w:r>
      <w:r w:rsidR="00B2403A" w:rsidRPr="00B240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(далее – Политика) </w:t>
      </w:r>
      <w:r w:rsidR="00B2403A" w:rsidRPr="005906AC">
        <w:rPr>
          <w:rFonts w:ascii="Times New Roman" w:hAnsi="Times New Roman"/>
          <w:szCs w:val="24"/>
        </w:rPr>
        <w:t>определяет мероприятия, направленные на профилактику и борьбу с коррупцией, а также принципы и механизмы их реализации.</w:t>
      </w:r>
      <w:r w:rsidR="00B2403A" w:rsidRPr="00B2403A">
        <w:rPr>
          <w:rFonts w:ascii="Times New Roman" w:hAnsi="Times New Roman"/>
          <w:szCs w:val="24"/>
        </w:rPr>
        <w:t xml:space="preserve"> Последовательная и планомерная реализация </w:t>
      </w:r>
      <w:r>
        <w:rPr>
          <w:rFonts w:ascii="Times New Roman" w:hAnsi="Times New Roman"/>
          <w:szCs w:val="24"/>
        </w:rPr>
        <w:t>Политика</w:t>
      </w:r>
      <w:r w:rsidR="00B2403A" w:rsidRPr="00B2403A">
        <w:rPr>
          <w:rFonts w:ascii="Times New Roman" w:hAnsi="Times New Roman"/>
          <w:szCs w:val="24"/>
        </w:rPr>
        <w:t xml:space="preserve"> направлена на сни</w:t>
      </w:r>
      <w:r w:rsidR="007545F8">
        <w:rPr>
          <w:rFonts w:ascii="Times New Roman" w:hAnsi="Times New Roman"/>
          <w:szCs w:val="24"/>
        </w:rPr>
        <w:t xml:space="preserve">жение коррупционных рисков в </w:t>
      </w:r>
      <w:r w:rsidR="00725FFD">
        <w:rPr>
          <w:rFonts w:ascii="Times New Roman" w:hAnsi="Times New Roman"/>
          <w:szCs w:val="24"/>
        </w:rPr>
        <w:t>ГосМФО</w:t>
      </w:r>
      <w:r w:rsidR="00B2403A" w:rsidRPr="00B2403A">
        <w:rPr>
          <w:rFonts w:ascii="Times New Roman" w:hAnsi="Times New Roman"/>
          <w:szCs w:val="24"/>
        </w:rPr>
        <w:t>.</w:t>
      </w:r>
    </w:p>
    <w:p w14:paraId="23A3798F" w14:textId="64C77BB1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Положения настоящей </w:t>
      </w:r>
      <w:r w:rsidR="00F61CAA">
        <w:rPr>
          <w:rFonts w:ascii="Times New Roman" w:hAnsi="Times New Roman"/>
          <w:szCs w:val="24"/>
        </w:rPr>
        <w:t>Политика</w:t>
      </w:r>
      <w:r w:rsidRPr="00B2403A">
        <w:rPr>
          <w:rFonts w:ascii="Times New Roman" w:hAnsi="Times New Roman"/>
          <w:szCs w:val="24"/>
        </w:rPr>
        <w:t xml:space="preserve"> распространяются на всех работников вне зависимости от занимаемой должности.</w:t>
      </w:r>
    </w:p>
    <w:p w14:paraId="517B38E4" w14:textId="77777777" w:rsidR="00B2403A" w:rsidRDefault="00B2403A" w:rsidP="00B2403A">
      <w:pPr>
        <w:rPr>
          <w:rFonts w:ascii="Times New Roman" w:hAnsi="Times New Roman"/>
          <w:szCs w:val="24"/>
        </w:rPr>
      </w:pPr>
    </w:p>
    <w:p w14:paraId="50FD564B" w14:textId="004D4455" w:rsidR="00B2403A" w:rsidRPr="00716EB3" w:rsidRDefault="00B2403A" w:rsidP="00B2403A">
      <w:pPr>
        <w:rPr>
          <w:rFonts w:ascii="Times New Roman" w:hAnsi="Times New Roman"/>
          <w:b/>
          <w:szCs w:val="24"/>
        </w:rPr>
      </w:pPr>
      <w:r w:rsidRPr="00716EB3">
        <w:rPr>
          <w:rFonts w:ascii="Times New Roman" w:hAnsi="Times New Roman"/>
          <w:b/>
          <w:szCs w:val="24"/>
        </w:rPr>
        <w:t xml:space="preserve">2. Цели, задачи и принципы </w:t>
      </w:r>
      <w:r w:rsidR="00F61CAA">
        <w:rPr>
          <w:rFonts w:ascii="Times New Roman" w:hAnsi="Times New Roman"/>
          <w:b/>
          <w:szCs w:val="24"/>
        </w:rPr>
        <w:t>Политика</w:t>
      </w:r>
    </w:p>
    <w:p w14:paraId="21E466C5" w14:textId="77777777" w:rsidR="00716EB3" w:rsidRDefault="00716EB3" w:rsidP="00B2403A">
      <w:pPr>
        <w:rPr>
          <w:rFonts w:ascii="Times New Roman" w:hAnsi="Times New Roman"/>
          <w:szCs w:val="24"/>
        </w:rPr>
      </w:pPr>
    </w:p>
    <w:p w14:paraId="52476024" w14:textId="74D38876" w:rsidR="00B2403A" w:rsidRPr="00B2403A" w:rsidRDefault="00B2403A" w:rsidP="00B2403A">
      <w:pPr>
        <w:rPr>
          <w:rFonts w:ascii="Times New Roman" w:hAnsi="Times New Roman"/>
          <w:szCs w:val="24"/>
        </w:rPr>
      </w:pPr>
      <w:r w:rsidRPr="00716EB3">
        <w:rPr>
          <w:rFonts w:ascii="Times New Roman" w:hAnsi="Times New Roman"/>
          <w:szCs w:val="24"/>
        </w:rPr>
        <w:t>Настоящая</w:t>
      </w:r>
      <w:r w:rsidRPr="00B2403A">
        <w:rPr>
          <w:rFonts w:ascii="Times New Roman" w:hAnsi="Times New Roman"/>
          <w:szCs w:val="24"/>
        </w:rPr>
        <w:t xml:space="preserve"> </w:t>
      </w:r>
      <w:r w:rsidR="00F61CAA">
        <w:rPr>
          <w:rFonts w:ascii="Times New Roman" w:hAnsi="Times New Roman"/>
          <w:szCs w:val="24"/>
        </w:rPr>
        <w:t>Политика</w:t>
      </w:r>
      <w:r w:rsidRPr="00B2403A">
        <w:rPr>
          <w:rFonts w:ascii="Times New Roman" w:hAnsi="Times New Roman"/>
          <w:szCs w:val="24"/>
        </w:rPr>
        <w:t xml:space="preserve"> направлена на совершенствование системы противодейств</w:t>
      </w:r>
      <w:r w:rsidR="007545F8">
        <w:rPr>
          <w:rFonts w:ascii="Times New Roman" w:hAnsi="Times New Roman"/>
          <w:szCs w:val="24"/>
        </w:rPr>
        <w:t xml:space="preserve">ия коррупции в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</w:t>
      </w:r>
      <w:r w:rsidRPr="00E32B97">
        <w:rPr>
          <w:rFonts w:ascii="Times New Roman" w:hAnsi="Times New Roman"/>
          <w:szCs w:val="24"/>
        </w:rPr>
        <w:t>в целях</w:t>
      </w:r>
      <w:r w:rsidRPr="00B2403A">
        <w:rPr>
          <w:rFonts w:ascii="Times New Roman" w:hAnsi="Times New Roman"/>
          <w:szCs w:val="24"/>
        </w:rPr>
        <w:t>:</w:t>
      </w:r>
    </w:p>
    <w:p w14:paraId="17403759" w14:textId="26466D53" w:rsidR="00B2403A" w:rsidRPr="00492331" w:rsidRDefault="00B2403A" w:rsidP="00492331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создания эффективного механизма, препятствующего коррупционным действиям, и</w:t>
      </w:r>
      <w:r w:rsidR="007545F8" w:rsidRPr="00492331">
        <w:rPr>
          <w:rFonts w:ascii="Times New Roman" w:hAnsi="Times New Roman"/>
          <w:szCs w:val="24"/>
        </w:rPr>
        <w:t xml:space="preserve"> минимизации рисков вовлечения </w:t>
      </w:r>
      <w:r w:rsidR="00725FFD" w:rsidRPr="00492331">
        <w:rPr>
          <w:rFonts w:ascii="Times New Roman" w:hAnsi="Times New Roman"/>
          <w:szCs w:val="24"/>
        </w:rPr>
        <w:t>ГосМФО</w:t>
      </w:r>
      <w:r w:rsidRPr="00492331">
        <w:rPr>
          <w:rFonts w:ascii="Times New Roman" w:hAnsi="Times New Roman"/>
          <w:szCs w:val="24"/>
        </w:rPr>
        <w:t>, его работников в коррупционную деятельность;</w:t>
      </w:r>
    </w:p>
    <w:p w14:paraId="159804E3" w14:textId="63BCF477" w:rsidR="00B2403A" w:rsidRPr="00492331" w:rsidRDefault="00B2403A" w:rsidP="00492331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также воспитание навыков антикоррупционного поведения;</w:t>
      </w:r>
    </w:p>
    <w:p w14:paraId="04002ABF" w14:textId="41EF3F9E" w:rsidR="00B2403A" w:rsidRPr="00492331" w:rsidRDefault="00B2403A" w:rsidP="00492331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минимизации имуществе</w:t>
      </w:r>
      <w:r w:rsidR="007545F8" w:rsidRPr="00492331">
        <w:rPr>
          <w:rFonts w:ascii="Times New Roman" w:hAnsi="Times New Roman"/>
          <w:szCs w:val="24"/>
        </w:rPr>
        <w:t xml:space="preserve">нного и репутационного ущерба </w:t>
      </w:r>
      <w:r w:rsidR="00725FFD" w:rsidRPr="00492331">
        <w:rPr>
          <w:rFonts w:ascii="Times New Roman" w:hAnsi="Times New Roman"/>
          <w:szCs w:val="24"/>
        </w:rPr>
        <w:t>ГосМФО</w:t>
      </w:r>
      <w:r w:rsidRPr="00492331">
        <w:rPr>
          <w:rFonts w:ascii="Times New Roman" w:hAnsi="Times New Roman"/>
          <w:szCs w:val="24"/>
        </w:rPr>
        <w:t xml:space="preserve">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14:paraId="1574904B" w14:textId="77777777" w:rsidR="00B2403A" w:rsidRPr="00B2403A" w:rsidRDefault="00B2403A" w:rsidP="00492331">
      <w:pPr>
        <w:ind w:firstLine="708"/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Для</w:t>
      </w:r>
      <w:r w:rsidR="007545F8">
        <w:rPr>
          <w:rFonts w:ascii="Times New Roman" w:hAnsi="Times New Roman"/>
          <w:szCs w:val="24"/>
        </w:rPr>
        <w:t xml:space="preserve"> достижения поставленных целей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решает </w:t>
      </w:r>
      <w:r w:rsidRPr="004F3E4B">
        <w:rPr>
          <w:rFonts w:ascii="Times New Roman" w:hAnsi="Times New Roman"/>
          <w:szCs w:val="24"/>
        </w:rPr>
        <w:t>следующие задачи:</w:t>
      </w:r>
    </w:p>
    <w:p w14:paraId="33D05BD9" w14:textId="3ED65D39" w:rsidR="00B2403A" w:rsidRPr="00492331" w:rsidRDefault="00B2403A" w:rsidP="00492331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 xml:space="preserve">повышение открытости и прозрачности деятельности в рамках реализации </w:t>
      </w:r>
      <w:r w:rsidR="00F61CAA">
        <w:rPr>
          <w:rFonts w:ascii="Times New Roman" w:hAnsi="Times New Roman"/>
          <w:szCs w:val="24"/>
        </w:rPr>
        <w:t>Политика</w:t>
      </w:r>
      <w:r w:rsidRPr="00492331">
        <w:rPr>
          <w:rFonts w:ascii="Times New Roman" w:hAnsi="Times New Roman"/>
          <w:szCs w:val="24"/>
        </w:rPr>
        <w:t>;</w:t>
      </w:r>
    </w:p>
    <w:p w14:paraId="5B605C10" w14:textId="28E735FF" w:rsidR="00B2403A" w:rsidRPr="00492331" w:rsidRDefault="00B2403A" w:rsidP="00492331">
      <w:pPr>
        <w:pStyle w:val="a5"/>
        <w:numPr>
          <w:ilvl w:val="0"/>
          <w:numId w:val="11"/>
        </w:numPr>
        <w:rPr>
          <w:rFonts w:ascii="Times New Roman" w:hAnsi="Times New Roman"/>
          <w:i/>
          <w:szCs w:val="24"/>
        </w:rPr>
      </w:pPr>
      <w:r w:rsidRPr="00492331">
        <w:rPr>
          <w:rFonts w:ascii="Times New Roman" w:hAnsi="Times New Roman"/>
          <w:szCs w:val="24"/>
        </w:rPr>
        <w:t>создание методологической базы для разработки внутренних документов, ре</w:t>
      </w:r>
      <w:r w:rsidR="007545F8" w:rsidRPr="00492331">
        <w:rPr>
          <w:rFonts w:ascii="Times New Roman" w:hAnsi="Times New Roman"/>
          <w:szCs w:val="24"/>
        </w:rPr>
        <w:t xml:space="preserve">гламентирующих деятельность </w:t>
      </w:r>
      <w:r w:rsidR="00725FFD" w:rsidRPr="00492331">
        <w:rPr>
          <w:rFonts w:ascii="Times New Roman" w:hAnsi="Times New Roman"/>
          <w:szCs w:val="24"/>
        </w:rPr>
        <w:t>ГосМФО</w:t>
      </w:r>
      <w:r w:rsidRPr="00492331">
        <w:rPr>
          <w:rFonts w:ascii="Times New Roman" w:hAnsi="Times New Roman"/>
          <w:szCs w:val="24"/>
        </w:rPr>
        <w:t xml:space="preserve">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14:paraId="1AB8AF8D" w14:textId="665A64AE" w:rsidR="00B2403A" w:rsidRPr="00492331" w:rsidRDefault="00B2403A" w:rsidP="00492331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привлечение каждого работника к реализации мероприятий по предотвращению коррупции;</w:t>
      </w:r>
    </w:p>
    <w:p w14:paraId="3A33709E" w14:textId="1994D299" w:rsidR="00B2403A" w:rsidRPr="00492331" w:rsidRDefault="00C221F8" w:rsidP="00492331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назначение лица</w:t>
      </w:r>
      <w:r w:rsidR="00B2403A" w:rsidRPr="00492331">
        <w:rPr>
          <w:rFonts w:ascii="Times New Roman" w:hAnsi="Times New Roman"/>
          <w:szCs w:val="24"/>
        </w:rPr>
        <w:t xml:space="preserve">, ответственного за реализацию </w:t>
      </w:r>
      <w:r w:rsidR="00F61CAA">
        <w:rPr>
          <w:rFonts w:ascii="Times New Roman" w:hAnsi="Times New Roman"/>
          <w:szCs w:val="24"/>
        </w:rPr>
        <w:t>Политика</w:t>
      </w:r>
      <w:r w:rsidR="00B2403A" w:rsidRPr="00492331">
        <w:rPr>
          <w:rFonts w:ascii="Times New Roman" w:hAnsi="Times New Roman"/>
          <w:szCs w:val="24"/>
        </w:rPr>
        <w:t>;</w:t>
      </w:r>
    </w:p>
    <w:p w14:paraId="6274204F" w14:textId="62DADADA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Ключевыми принципами реализации </w:t>
      </w:r>
      <w:r w:rsidR="00F61CAA">
        <w:rPr>
          <w:rFonts w:ascii="Times New Roman" w:hAnsi="Times New Roman"/>
          <w:szCs w:val="24"/>
        </w:rPr>
        <w:t>Политика</w:t>
      </w:r>
      <w:r w:rsidRPr="00B2403A">
        <w:rPr>
          <w:rFonts w:ascii="Times New Roman" w:hAnsi="Times New Roman"/>
          <w:szCs w:val="24"/>
        </w:rPr>
        <w:t xml:space="preserve"> являются:</w:t>
      </w:r>
    </w:p>
    <w:p w14:paraId="1C085869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1) неприятие коррупции в любых формах и проявлениях. Во вн</w:t>
      </w:r>
      <w:r w:rsidR="007545F8">
        <w:rPr>
          <w:rFonts w:ascii="Times New Roman" w:hAnsi="Times New Roman"/>
          <w:szCs w:val="24"/>
        </w:rPr>
        <w:t xml:space="preserve">утренней корпоративной среде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формирует негативное отношение к коррупционным проявлениям, способствует получению сотрудниками навыков антикоррупционн</w:t>
      </w:r>
      <w:r w:rsidR="007545F8">
        <w:rPr>
          <w:rFonts w:ascii="Times New Roman" w:hAnsi="Times New Roman"/>
          <w:szCs w:val="24"/>
        </w:rPr>
        <w:t xml:space="preserve">ого поведения. Руководство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выступает в качестве примера надлежащего этического поведения;</w:t>
      </w:r>
    </w:p>
    <w:p w14:paraId="0734623B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Федерации, а также потенциально характерных для нее типологии и видов коррупционных рисков;</w:t>
      </w:r>
    </w:p>
    <w:p w14:paraId="7FA919BE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34332">
        <w:rPr>
          <w:rFonts w:ascii="Times New Roman" w:hAnsi="Times New Roman"/>
          <w:szCs w:val="24"/>
        </w:rPr>
        <w:t>3) контроль</w:t>
      </w:r>
      <w:r w:rsidR="00B2147A">
        <w:rPr>
          <w:rFonts w:ascii="Times New Roman" w:hAnsi="Times New Roman"/>
          <w:szCs w:val="24"/>
        </w:rPr>
        <w:t xml:space="preserve"> </w:t>
      </w:r>
      <w:r w:rsidRPr="00B34332">
        <w:rPr>
          <w:rFonts w:ascii="Times New Roman" w:hAnsi="Times New Roman"/>
          <w:szCs w:val="24"/>
        </w:rPr>
        <w:t>коррупциогенных факторов и рисков</w:t>
      </w:r>
      <w:r w:rsidRPr="00B2403A">
        <w:rPr>
          <w:rFonts w:ascii="Times New Roman" w:hAnsi="Times New Roman"/>
          <w:szCs w:val="24"/>
        </w:rPr>
        <w:t>;</w:t>
      </w:r>
    </w:p>
    <w:p w14:paraId="154D8397" w14:textId="77777777" w:rsidR="00B2403A" w:rsidRPr="00B2403A" w:rsidRDefault="00B2403A" w:rsidP="00B34332">
      <w:pPr>
        <w:rPr>
          <w:rFonts w:ascii="Times New Roman" w:hAnsi="Times New Roman"/>
          <w:szCs w:val="24"/>
        </w:rPr>
      </w:pPr>
      <w:r w:rsidRPr="004F3E4B">
        <w:rPr>
          <w:rFonts w:ascii="Times New Roman" w:hAnsi="Times New Roman"/>
          <w:szCs w:val="24"/>
        </w:rPr>
        <w:t xml:space="preserve">4) работа с благонадежными контрагентами. </w:t>
      </w:r>
      <w:r w:rsidR="00725FFD">
        <w:rPr>
          <w:rFonts w:ascii="Times New Roman" w:hAnsi="Times New Roman"/>
          <w:szCs w:val="24"/>
        </w:rPr>
        <w:t>ГосМФО</w:t>
      </w:r>
      <w:r w:rsidRPr="004F3E4B">
        <w:rPr>
          <w:rFonts w:ascii="Times New Roman" w:hAnsi="Times New Roman"/>
          <w:szCs w:val="24"/>
        </w:rPr>
        <w:t xml:space="preserve"> стремится работать с благонадежными контрагентами в рамках </w:t>
      </w:r>
      <w:r w:rsidR="00B34332" w:rsidRPr="004F3E4B">
        <w:rPr>
          <w:rFonts w:ascii="Times New Roman" w:hAnsi="Times New Roman"/>
          <w:szCs w:val="24"/>
        </w:rPr>
        <w:t>предусмотренной Уставом деятельности</w:t>
      </w:r>
      <w:r w:rsidRPr="004F3E4B">
        <w:rPr>
          <w:rFonts w:ascii="Times New Roman" w:hAnsi="Times New Roman"/>
          <w:szCs w:val="24"/>
        </w:rPr>
        <w:t xml:space="preserve"> в целях </w:t>
      </w:r>
      <w:r w:rsidRPr="004F3E4B">
        <w:rPr>
          <w:rFonts w:ascii="Times New Roman" w:hAnsi="Times New Roman"/>
          <w:szCs w:val="24"/>
        </w:rPr>
        <w:lastRenderedPageBreak/>
        <w:t>снижения коррупционных рисков</w:t>
      </w:r>
      <w:r w:rsidRPr="00B2403A">
        <w:rPr>
          <w:rFonts w:ascii="Times New Roman" w:hAnsi="Times New Roman"/>
          <w:szCs w:val="24"/>
        </w:rPr>
        <w:t xml:space="preserve"> и предотвращения вовлечения работ</w:t>
      </w:r>
      <w:r w:rsidR="00B34332">
        <w:rPr>
          <w:rFonts w:ascii="Times New Roman" w:hAnsi="Times New Roman"/>
          <w:szCs w:val="24"/>
        </w:rPr>
        <w:t>ников, в коррупционную деятельность</w:t>
      </w:r>
      <w:r w:rsidRPr="00B2403A">
        <w:rPr>
          <w:rFonts w:ascii="Times New Roman" w:hAnsi="Times New Roman"/>
          <w:szCs w:val="24"/>
        </w:rPr>
        <w:t>;</w:t>
      </w:r>
    </w:p>
    <w:p w14:paraId="59BDEB2E" w14:textId="77777777" w:rsidR="00B2403A" w:rsidRPr="0010277D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5) открытость информации. Обеспечение доступности для граждан, юридических лиц, средств массовой </w:t>
      </w:r>
      <w:r w:rsidRPr="0010277D">
        <w:rPr>
          <w:rFonts w:ascii="Times New Roman" w:hAnsi="Times New Roman"/>
          <w:szCs w:val="24"/>
        </w:rPr>
        <w:t>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14:paraId="65F42DCF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10277D">
        <w:rPr>
          <w:rFonts w:ascii="Times New Roman" w:hAnsi="Times New Roman"/>
          <w:szCs w:val="24"/>
        </w:rPr>
        <w:t>В рамках реализации при</w:t>
      </w:r>
      <w:r w:rsidR="007545F8" w:rsidRPr="0010277D">
        <w:rPr>
          <w:rFonts w:ascii="Times New Roman" w:hAnsi="Times New Roman"/>
          <w:szCs w:val="24"/>
        </w:rPr>
        <w:t xml:space="preserve">нципа открытости информации </w:t>
      </w:r>
      <w:r w:rsidR="00725FFD">
        <w:rPr>
          <w:rFonts w:ascii="Times New Roman" w:hAnsi="Times New Roman"/>
          <w:szCs w:val="24"/>
        </w:rPr>
        <w:t>ГосМФО</w:t>
      </w:r>
      <w:r w:rsidR="00B34332" w:rsidRPr="0010277D">
        <w:rPr>
          <w:rFonts w:ascii="Times New Roman" w:hAnsi="Times New Roman"/>
          <w:szCs w:val="24"/>
        </w:rPr>
        <w:t xml:space="preserve"> размещает на своем официальном сайте информацию</w:t>
      </w:r>
      <w:r w:rsidRPr="0010277D">
        <w:rPr>
          <w:rFonts w:ascii="Times New Roman" w:hAnsi="Times New Roman"/>
          <w:szCs w:val="24"/>
        </w:rPr>
        <w:t xml:space="preserve"> по вопросам противодействия коррупции</w:t>
      </w:r>
      <w:r w:rsidR="00E031E5" w:rsidRPr="0010277D">
        <w:rPr>
          <w:rFonts w:ascii="Times New Roman" w:hAnsi="Times New Roman"/>
          <w:szCs w:val="24"/>
        </w:rPr>
        <w:t>, в том числе</w:t>
      </w:r>
      <w:r w:rsidRPr="0010277D">
        <w:rPr>
          <w:rFonts w:ascii="Times New Roman" w:hAnsi="Times New Roman"/>
          <w:szCs w:val="24"/>
        </w:rPr>
        <w:t>: внутренние документы по вопросам противодействия</w:t>
      </w:r>
      <w:r w:rsidRPr="00B2403A">
        <w:rPr>
          <w:rFonts w:ascii="Times New Roman" w:hAnsi="Times New Roman"/>
          <w:szCs w:val="24"/>
        </w:rPr>
        <w:t xml:space="preserve"> коррупции в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, в том числе </w:t>
      </w:r>
      <w:r w:rsidRPr="004F3E4B">
        <w:rPr>
          <w:rFonts w:ascii="Times New Roman" w:hAnsi="Times New Roman"/>
          <w:szCs w:val="24"/>
        </w:rPr>
        <w:t>Кодекс этики и служебного поведения,</w:t>
      </w:r>
      <w:r w:rsidRPr="00B2403A">
        <w:rPr>
          <w:rFonts w:ascii="Times New Roman" w:hAnsi="Times New Roman"/>
          <w:szCs w:val="24"/>
        </w:rPr>
        <w:t xml:space="preserve"> формы документов, связанные с противодействием коррупции, для заполнения работниками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>, сведения об информационных каналах обратной связи и иной необходимой информацией.</w:t>
      </w:r>
    </w:p>
    <w:p w14:paraId="638E3FD4" w14:textId="77777777" w:rsidR="00E031E5" w:rsidRDefault="00E031E5" w:rsidP="00B2403A">
      <w:pPr>
        <w:rPr>
          <w:rFonts w:ascii="Times New Roman" w:hAnsi="Times New Roman"/>
          <w:szCs w:val="24"/>
        </w:rPr>
      </w:pPr>
    </w:p>
    <w:p w14:paraId="63339BDA" w14:textId="77777777" w:rsidR="00B2403A" w:rsidRDefault="00B2403A" w:rsidP="00B2403A">
      <w:pPr>
        <w:rPr>
          <w:rFonts w:ascii="Times New Roman" w:hAnsi="Times New Roman"/>
          <w:b/>
          <w:szCs w:val="24"/>
        </w:rPr>
      </w:pPr>
      <w:r w:rsidRPr="00E031E5">
        <w:rPr>
          <w:rFonts w:ascii="Times New Roman" w:hAnsi="Times New Roman"/>
          <w:b/>
          <w:szCs w:val="24"/>
        </w:rPr>
        <w:t xml:space="preserve">3. </w:t>
      </w:r>
      <w:r w:rsidR="00E031E5" w:rsidRPr="00E031E5">
        <w:rPr>
          <w:rFonts w:ascii="Times New Roman" w:hAnsi="Times New Roman"/>
          <w:b/>
          <w:szCs w:val="24"/>
        </w:rPr>
        <w:t>Лица</w:t>
      </w:r>
      <w:r w:rsidRPr="00E031E5">
        <w:rPr>
          <w:rFonts w:ascii="Times New Roman" w:hAnsi="Times New Roman"/>
          <w:b/>
          <w:szCs w:val="24"/>
        </w:rPr>
        <w:t>, ответственные за профилактику коррупционных правонарушений</w:t>
      </w:r>
    </w:p>
    <w:p w14:paraId="4DEEF35B" w14:textId="77777777" w:rsidR="007A1E73" w:rsidRPr="00E031E5" w:rsidRDefault="007A1E73" w:rsidP="00B2403A">
      <w:pPr>
        <w:rPr>
          <w:rFonts w:ascii="Times New Roman" w:hAnsi="Times New Roman"/>
          <w:b/>
          <w:szCs w:val="24"/>
        </w:rPr>
      </w:pPr>
    </w:p>
    <w:p w14:paraId="00D7204F" w14:textId="136B6DF2" w:rsidR="00803BF5" w:rsidRPr="00803BF5" w:rsidRDefault="00F61CAA" w:rsidP="00803BF5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Политику</w:t>
      </w:r>
      <w:r w:rsidR="007545F8" w:rsidRPr="00803BF5">
        <w:rPr>
          <w:rFonts w:ascii="Times New Roman" w:hAnsi="Times New Roman"/>
          <w:szCs w:val="24"/>
        </w:rPr>
        <w:t xml:space="preserve"> в </w:t>
      </w:r>
      <w:r w:rsidR="00725FFD" w:rsidRPr="00803BF5">
        <w:rPr>
          <w:rFonts w:ascii="Times New Roman" w:hAnsi="Times New Roman"/>
          <w:szCs w:val="24"/>
        </w:rPr>
        <w:t>ГосМФО</w:t>
      </w:r>
      <w:r w:rsidR="00B2403A" w:rsidRPr="00803BF5">
        <w:rPr>
          <w:rFonts w:ascii="Times New Roman" w:hAnsi="Times New Roman"/>
          <w:szCs w:val="24"/>
        </w:rPr>
        <w:t xml:space="preserve"> реализуют</w:t>
      </w:r>
      <w:r w:rsidR="00803BF5" w:rsidRPr="00803BF5">
        <w:rPr>
          <w:rFonts w:ascii="Times New Roman" w:hAnsi="Times New Roman"/>
          <w:szCs w:val="24"/>
        </w:rPr>
        <w:t>:</w:t>
      </w:r>
    </w:p>
    <w:p w14:paraId="71D6DF78" w14:textId="26AE8C5C" w:rsidR="00803BF5" w:rsidRPr="00492331" w:rsidRDefault="00B2403A" w:rsidP="00492331">
      <w:pPr>
        <w:pStyle w:val="a5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единоличный исполнительный орган,</w:t>
      </w:r>
    </w:p>
    <w:p w14:paraId="70EA6DC0" w14:textId="4DF07177" w:rsidR="00803BF5" w:rsidRPr="00492331" w:rsidRDefault="00803BF5" w:rsidP="00492331">
      <w:pPr>
        <w:pStyle w:val="a5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к</w:t>
      </w:r>
      <w:r w:rsidR="00B2403A" w:rsidRPr="00492331">
        <w:rPr>
          <w:rFonts w:ascii="Times New Roman" w:hAnsi="Times New Roman"/>
          <w:szCs w:val="24"/>
        </w:rPr>
        <w:t>омиссия по противодействию коррупции и урегулированию конфликта интересов,</w:t>
      </w:r>
    </w:p>
    <w:p w14:paraId="62FAB8E2" w14:textId="06427D47" w:rsidR="00B2403A" w:rsidRPr="00492331" w:rsidRDefault="00803BF5" w:rsidP="00492331">
      <w:pPr>
        <w:pStyle w:val="a5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л</w:t>
      </w:r>
      <w:r w:rsidR="00B2403A" w:rsidRPr="00492331">
        <w:rPr>
          <w:rFonts w:ascii="Times New Roman" w:hAnsi="Times New Roman"/>
          <w:szCs w:val="24"/>
        </w:rPr>
        <w:t xml:space="preserve">ицо, ответственное за профилактику коррупционных </w:t>
      </w:r>
      <w:r w:rsidR="001B7C4C" w:rsidRPr="00492331">
        <w:rPr>
          <w:rFonts w:ascii="Times New Roman" w:hAnsi="Times New Roman"/>
          <w:szCs w:val="24"/>
        </w:rPr>
        <w:t>правонарушений</w:t>
      </w:r>
      <w:r w:rsidR="00B2403A" w:rsidRPr="00492331">
        <w:rPr>
          <w:rFonts w:ascii="Times New Roman" w:hAnsi="Times New Roman"/>
          <w:szCs w:val="24"/>
        </w:rPr>
        <w:t>.</w:t>
      </w:r>
    </w:p>
    <w:p w14:paraId="4793933D" w14:textId="77777777" w:rsid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Факты воспрепятствования деятельности </w:t>
      </w:r>
      <w:r w:rsidR="001B7C4C">
        <w:rPr>
          <w:rFonts w:ascii="Times New Roman" w:hAnsi="Times New Roman"/>
          <w:szCs w:val="24"/>
        </w:rPr>
        <w:t>лица</w:t>
      </w:r>
      <w:r w:rsidRPr="00B2403A">
        <w:rPr>
          <w:rFonts w:ascii="Times New Roman" w:hAnsi="Times New Roman"/>
          <w:szCs w:val="24"/>
        </w:rPr>
        <w:t xml:space="preserve">, ответственного </w:t>
      </w:r>
      <w:r w:rsidR="00CC4F2C">
        <w:rPr>
          <w:rFonts w:ascii="Times New Roman" w:hAnsi="Times New Roman"/>
          <w:szCs w:val="24"/>
        </w:rPr>
        <w:t xml:space="preserve">за профилактику коррупционных </w:t>
      </w:r>
      <w:r w:rsidRPr="00B2403A">
        <w:rPr>
          <w:rFonts w:ascii="Times New Roman" w:hAnsi="Times New Roman"/>
          <w:szCs w:val="24"/>
        </w:rPr>
        <w:t>правонарушений,</w:t>
      </w:r>
      <w:r w:rsidR="007545F8">
        <w:rPr>
          <w:rFonts w:ascii="Times New Roman" w:hAnsi="Times New Roman"/>
          <w:szCs w:val="24"/>
        </w:rPr>
        <w:t xml:space="preserve"> и неисполнение работниками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требований, предъявляемых лицом, ответственным за профилактику к</w:t>
      </w:r>
      <w:r w:rsidR="00CC4F2C">
        <w:rPr>
          <w:rFonts w:ascii="Times New Roman" w:hAnsi="Times New Roman"/>
          <w:szCs w:val="24"/>
        </w:rPr>
        <w:t>оррупционных</w:t>
      </w:r>
      <w:r w:rsidRPr="00B2403A">
        <w:rPr>
          <w:rFonts w:ascii="Times New Roman" w:hAnsi="Times New Roman"/>
          <w:szCs w:val="24"/>
        </w:rPr>
        <w:t xml:space="preserve"> правонарушений в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>, в рамках установленных прав и обязанностей, незамедлительно дово</w:t>
      </w:r>
      <w:r w:rsidR="007545F8">
        <w:rPr>
          <w:rFonts w:ascii="Times New Roman" w:hAnsi="Times New Roman"/>
          <w:szCs w:val="24"/>
        </w:rPr>
        <w:t xml:space="preserve">дятся до сведения директора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>.</w:t>
      </w:r>
    </w:p>
    <w:p w14:paraId="03845C89" w14:textId="77777777" w:rsidR="001B7C4C" w:rsidRPr="00B2403A" w:rsidRDefault="001B7C4C" w:rsidP="00B2403A">
      <w:pPr>
        <w:rPr>
          <w:rFonts w:ascii="Times New Roman" w:hAnsi="Times New Roman"/>
          <w:szCs w:val="24"/>
        </w:rPr>
      </w:pPr>
    </w:p>
    <w:p w14:paraId="07DEB14A" w14:textId="77777777" w:rsidR="00B2403A" w:rsidRDefault="00B2403A" w:rsidP="00B2403A">
      <w:pPr>
        <w:rPr>
          <w:rFonts w:ascii="Times New Roman" w:hAnsi="Times New Roman"/>
          <w:b/>
          <w:szCs w:val="24"/>
        </w:rPr>
      </w:pPr>
      <w:r w:rsidRPr="001B7C4C">
        <w:rPr>
          <w:rFonts w:ascii="Times New Roman" w:hAnsi="Times New Roman"/>
          <w:b/>
          <w:szCs w:val="24"/>
        </w:rPr>
        <w:t xml:space="preserve">4. </w:t>
      </w:r>
      <w:r w:rsidRPr="00D46BB0">
        <w:rPr>
          <w:rFonts w:ascii="Times New Roman" w:hAnsi="Times New Roman"/>
          <w:b/>
          <w:szCs w:val="24"/>
        </w:rPr>
        <w:t>Профилактика коррупционных рисков</w:t>
      </w:r>
    </w:p>
    <w:p w14:paraId="05441C3C" w14:textId="77777777" w:rsidR="007A1E73" w:rsidRPr="001B7C4C" w:rsidRDefault="007A1E73" w:rsidP="00B2403A">
      <w:pPr>
        <w:rPr>
          <w:rFonts w:ascii="Times New Roman" w:hAnsi="Times New Roman"/>
          <w:b/>
          <w:szCs w:val="24"/>
        </w:rPr>
      </w:pPr>
    </w:p>
    <w:p w14:paraId="20FBCDB1" w14:textId="77777777" w:rsidR="00B2403A" w:rsidRPr="00B2403A" w:rsidRDefault="00725FFD" w:rsidP="00B2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ГосМФО</w:t>
      </w:r>
      <w:r w:rsidR="00B2403A" w:rsidRPr="00B2403A">
        <w:rPr>
          <w:rFonts w:ascii="Times New Roman" w:hAnsi="Times New Roman"/>
          <w:szCs w:val="24"/>
        </w:rPr>
        <w:t xml:space="preserve"> применяет </w:t>
      </w:r>
      <w:r w:rsidR="00B2403A" w:rsidRPr="005D7E12">
        <w:rPr>
          <w:rFonts w:ascii="Times New Roman" w:hAnsi="Times New Roman"/>
          <w:szCs w:val="24"/>
        </w:rPr>
        <w:t>следующие методы профилактики и противодействия коррупции:</w:t>
      </w:r>
    </w:p>
    <w:p w14:paraId="770EB300" w14:textId="0B7C7B04" w:rsidR="00B2403A" w:rsidRPr="00492331" w:rsidRDefault="00B2403A" w:rsidP="00492331">
      <w:pPr>
        <w:pStyle w:val="a5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законодательный;</w:t>
      </w:r>
    </w:p>
    <w:p w14:paraId="09F5ED95" w14:textId="24224928" w:rsidR="00B2403A" w:rsidRPr="00492331" w:rsidRDefault="00B2403A" w:rsidP="00492331">
      <w:pPr>
        <w:pStyle w:val="a5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кадровый;</w:t>
      </w:r>
    </w:p>
    <w:p w14:paraId="3AA813DE" w14:textId="346C0EDB" w:rsidR="00B2403A" w:rsidRPr="00492331" w:rsidRDefault="00B2403A" w:rsidP="00492331">
      <w:pPr>
        <w:pStyle w:val="a5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контроля</w:t>
      </w:r>
      <w:r w:rsidR="00635A05" w:rsidRPr="00492331">
        <w:rPr>
          <w:rFonts w:ascii="Times New Roman" w:hAnsi="Times New Roman"/>
          <w:szCs w:val="24"/>
        </w:rPr>
        <w:t>.</w:t>
      </w:r>
    </w:p>
    <w:p w14:paraId="5D0F01F7" w14:textId="25B0CFD8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В качестве реал</w:t>
      </w:r>
      <w:r w:rsidR="007545F8">
        <w:rPr>
          <w:rFonts w:ascii="Times New Roman" w:hAnsi="Times New Roman"/>
          <w:szCs w:val="24"/>
        </w:rPr>
        <w:t xml:space="preserve">изации законодательного метода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и его работники соблюдают ограничения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</w:t>
      </w:r>
      <w:r w:rsidR="007545F8">
        <w:rPr>
          <w:rFonts w:ascii="Times New Roman" w:hAnsi="Times New Roman"/>
          <w:szCs w:val="24"/>
        </w:rPr>
        <w:t xml:space="preserve"> раскрытия </w:t>
      </w:r>
      <w:r w:rsidR="007545F8" w:rsidRPr="00635A05">
        <w:rPr>
          <w:rFonts w:ascii="Times New Roman" w:hAnsi="Times New Roman"/>
          <w:szCs w:val="24"/>
        </w:rPr>
        <w:t xml:space="preserve">информации, а также </w:t>
      </w:r>
      <w:r w:rsidR="00725FFD">
        <w:rPr>
          <w:rFonts w:ascii="Times New Roman" w:hAnsi="Times New Roman"/>
          <w:szCs w:val="24"/>
        </w:rPr>
        <w:t>ГосМФО</w:t>
      </w:r>
      <w:r w:rsidRPr="00635A05">
        <w:rPr>
          <w:rFonts w:ascii="Times New Roman" w:hAnsi="Times New Roman"/>
          <w:szCs w:val="24"/>
        </w:rPr>
        <w:t xml:space="preserve"> проводит антикоррупционную экспертизу реализуемых проектов и заключаемых договоров, осуществляет правовое просвещение работников.</w:t>
      </w:r>
      <w:r w:rsidR="00635A05">
        <w:rPr>
          <w:rFonts w:ascii="Times New Roman" w:hAnsi="Times New Roman"/>
          <w:szCs w:val="24"/>
        </w:rPr>
        <w:t xml:space="preserve"> Под проектами для целей</w:t>
      </w:r>
      <w:r w:rsidR="00EB77F0">
        <w:rPr>
          <w:rFonts w:ascii="Times New Roman" w:hAnsi="Times New Roman"/>
          <w:szCs w:val="24"/>
        </w:rPr>
        <w:t xml:space="preserve"> реализации настояще</w:t>
      </w:r>
      <w:r w:rsidR="00635A05">
        <w:rPr>
          <w:rFonts w:ascii="Times New Roman" w:hAnsi="Times New Roman"/>
          <w:szCs w:val="24"/>
        </w:rPr>
        <w:t xml:space="preserve">й </w:t>
      </w:r>
      <w:r w:rsidR="00EB77F0">
        <w:rPr>
          <w:rFonts w:ascii="Times New Roman" w:hAnsi="Times New Roman"/>
          <w:szCs w:val="24"/>
        </w:rPr>
        <w:t>политики подразумеваются поступающие</w:t>
      </w:r>
      <w:r w:rsidR="00614964">
        <w:rPr>
          <w:rFonts w:ascii="Times New Roman" w:hAnsi="Times New Roman"/>
          <w:szCs w:val="24"/>
        </w:rPr>
        <w:t xml:space="preserve"> на рассмотрение </w:t>
      </w:r>
      <w:r w:rsidR="00725FFD">
        <w:rPr>
          <w:rFonts w:ascii="Times New Roman" w:hAnsi="Times New Roman"/>
          <w:szCs w:val="24"/>
        </w:rPr>
        <w:t>ГосМФО</w:t>
      </w:r>
      <w:r w:rsidR="00EB77F0">
        <w:rPr>
          <w:rFonts w:ascii="Times New Roman" w:hAnsi="Times New Roman"/>
          <w:szCs w:val="24"/>
        </w:rPr>
        <w:t xml:space="preserve"> </w:t>
      </w:r>
      <w:r w:rsidR="00614964">
        <w:rPr>
          <w:rFonts w:ascii="Times New Roman" w:hAnsi="Times New Roman"/>
          <w:szCs w:val="24"/>
        </w:rPr>
        <w:t xml:space="preserve">в порядке, установленными внутренними документами </w:t>
      </w:r>
      <w:r w:rsidR="00725FFD">
        <w:rPr>
          <w:rFonts w:ascii="Times New Roman" w:hAnsi="Times New Roman"/>
          <w:szCs w:val="24"/>
        </w:rPr>
        <w:t>ГосМФО</w:t>
      </w:r>
      <w:r w:rsidR="00614964">
        <w:rPr>
          <w:rFonts w:ascii="Times New Roman" w:hAnsi="Times New Roman"/>
          <w:szCs w:val="24"/>
        </w:rPr>
        <w:t>,</w:t>
      </w:r>
      <w:r w:rsidR="00EB77F0">
        <w:rPr>
          <w:rFonts w:ascii="Times New Roman" w:hAnsi="Times New Roman"/>
          <w:szCs w:val="24"/>
        </w:rPr>
        <w:t xml:space="preserve"> заявки по основным направлениям деятельности, а именно заявки на предоставление микрозаймов.</w:t>
      </w:r>
    </w:p>
    <w:p w14:paraId="23CB442A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614964">
        <w:rPr>
          <w:rFonts w:ascii="Times New Roman" w:hAnsi="Times New Roman"/>
          <w:szCs w:val="24"/>
        </w:rPr>
        <w:t xml:space="preserve">В рамках кадрового метода </w:t>
      </w:r>
      <w:r w:rsidR="00725FFD">
        <w:rPr>
          <w:rFonts w:ascii="Times New Roman" w:hAnsi="Times New Roman"/>
          <w:szCs w:val="24"/>
        </w:rPr>
        <w:t>ГосМФО</w:t>
      </w:r>
      <w:r w:rsidRPr="00614964">
        <w:rPr>
          <w:rFonts w:ascii="Times New Roman" w:hAnsi="Times New Roman"/>
          <w:szCs w:val="24"/>
        </w:rPr>
        <w:t xml:space="preserve"> проводит кадровую политику, направленную на минимизацию коррупционных рисков, связанных с приемом на работу и назначением на до</w:t>
      </w:r>
      <w:r w:rsidR="00D46BB0" w:rsidRPr="00614964">
        <w:rPr>
          <w:rFonts w:ascii="Times New Roman" w:hAnsi="Times New Roman"/>
          <w:szCs w:val="24"/>
        </w:rPr>
        <w:t>лжности</w:t>
      </w:r>
      <w:r w:rsidRPr="00614964">
        <w:rPr>
          <w:rFonts w:ascii="Times New Roman" w:hAnsi="Times New Roman"/>
          <w:szCs w:val="24"/>
        </w:rPr>
        <w:t xml:space="preserve"> лиц, имеющих негативную деловую репутацию в</w:t>
      </w:r>
      <w:r w:rsidR="007545F8" w:rsidRPr="00614964">
        <w:rPr>
          <w:rFonts w:ascii="Times New Roman" w:hAnsi="Times New Roman"/>
          <w:szCs w:val="24"/>
        </w:rPr>
        <w:t xml:space="preserve"> части подверженности коррупциог</w:t>
      </w:r>
      <w:r w:rsidRPr="00614964">
        <w:rPr>
          <w:rFonts w:ascii="Times New Roman" w:hAnsi="Times New Roman"/>
          <w:szCs w:val="24"/>
        </w:rPr>
        <w:t>енным воздействиям.</w:t>
      </w:r>
    </w:p>
    <w:p w14:paraId="4802B428" w14:textId="77777777" w:rsidR="00B2403A" w:rsidRPr="00B2403A" w:rsidRDefault="00725FFD" w:rsidP="00B2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ГосМФО</w:t>
      </w:r>
      <w:r w:rsidR="00B2403A" w:rsidRPr="00B2403A">
        <w:rPr>
          <w:rFonts w:ascii="Times New Roman" w:hAnsi="Times New Roman"/>
          <w:szCs w:val="24"/>
        </w:rPr>
        <w:t xml:space="preserve"> применяет метод контроля коррупционных рисков:</w:t>
      </w:r>
    </w:p>
    <w:p w14:paraId="2AC64583" w14:textId="294CBD4F" w:rsidR="00B2403A" w:rsidRPr="00492331" w:rsidRDefault="00B2403A" w:rsidP="00492331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 xml:space="preserve">выявляет и проводит анализ и оценку (в разрезе масштаба, источников и вероятности угроз) коррупционных рисков, присущих бизнес-процессам </w:t>
      </w:r>
      <w:r w:rsidR="00FD570E" w:rsidRPr="00492331">
        <w:rPr>
          <w:rFonts w:ascii="Times New Roman" w:hAnsi="Times New Roman"/>
          <w:szCs w:val="24"/>
        </w:rPr>
        <w:t xml:space="preserve">в </w:t>
      </w:r>
      <w:r w:rsidRPr="00492331">
        <w:rPr>
          <w:rFonts w:ascii="Times New Roman" w:hAnsi="Times New Roman"/>
          <w:szCs w:val="24"/>
        </w:rPr>
        <w:t>сферах финансово-хозяйственной деятельности, а также оценку потенциального ущерба от потенциальных рисков;</w:t>
      </w:r>
    </w:p>
    <w:p w14:paraId="13658A69" w14:textId="0712376D" w:rsidR="00B2403A" w:rsidRPr="00492331" w:rsidRDefault="00B2403A" w:rsidP="00492331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организует и проводит контроль ко</w:t>
      </w:r>
      <w:r w:rsidR="007545F8" w:rsidRPr="00492331">
        <w:rPr>
          <w:rFonts w:ascii="Times New Roman" w:hAnsi="Times New Roman"/>
          <w:szCs w:val="24"/>
        </w:rPr>
        <w:t xml:space="preserve">ррупционных рисков, присущих </w:t>
      </w:r>
      <w:r w:rsidR="00725FFD" w:rsidRPr="00492331">
        <w:rPr>
          <w:rFonts w:ascii="Times New Roman" w:hAnsi="Times New Roman"/>
          <w:szCs w:val="24"/>
        </w:rPr>
        <w:t>ГосМФО</w:t>
      </w:r>
      <w:r w:rsidRPr="00492331">
        <w:rPr>
          <w:rFonts w:ascii="Times New Roman" w:hAnsi="Times New Roman"/>
          <w:szCs w:val="24"/>
        </w:rPr>
        <w:t>;</w:t>
      </w:r>
    </w:p>
    <w:p w14:paraId="397B8D20" w14:textId="39CB8B41" w:rsidR="00B2403A" w:rsidRPr="00492331" w:rsidRDefault="00B2403A" w:rsidP="00492331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 xml:space="preserve">в случае необходимости, на основании проводимого </w:t>
      </w:r>
      <w:r w:rsidR="00B2147A" w:rsidRPr="00492331">
        <w:rPr>
          <w:rFonts w:ascii="Times New Roman" w:hAnsi="Times New Roman"/>
          <w:szCs w:val="24"/>
        </w:rPr>
        <w:t xml:space="preserve">контроля </w:t>
      </w:r>
      <w:r w:rsidRPr="00492331">
        <w:rPr>
          <w:rFonts w:ascii="Times New Roman" w:hAnsi="Times New Roman"/>
          <w:szCs w:val="24"/>
        </w:rPr>
        <w:t>осуществляет корректирующие изменения в своей системе противодействия коррупции и/или инициирует привлечение к ответственности сотрудников в соответствии с законодательством Российской Федерации по факту выявленных коррупционных правонарушений.</w:t>
      </w:r>
    </w:p>
    <w:p w14:paraId="53E1DA31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В целях осуществления контроля за </w:t>
      </w:r>
      <w:r w:rsidRPr="00635A05">
        <w:rPr>
          <w:rFonts w:ascii="Times New Roman" w:hAnsi="Times New Roman"/>
          <w:szCs w:val="24"/>
        </w:rPr>
        <w:t>коррупционными рисками и профилактикой коррупцион</w:t>
      </w:r>
      <w:r w:rsidR="007545F8" w:rsidRPr="00635A05">
        <w:rPr>
          <w:rFonts w:ascii="Times New Roman" w:hAnsi="Times New Roman"/>
          <w:szCs w:val="24"/>
        </w:rPr>
        <w:t xml:space="preserve">ных правонарушений в </w:t>
      </w:r>
      <w:r w:rsidR="00725FFD">
        <w:rPr>
          <w:rFonts w:ascii="Times New Roman" w:hAnsi="Times New Roman"/>
          <w:szCs w:val="24"/>
        </w:rPr>
        <w:t>ГосМФО</w:t>
      </w:r>
      <w:r w:rsidR="007A1E73" w:rsidRPr="00635A05">
        <w:rPr>
          <w:rFonts w:ascii="Times New Roman" w:hAnsi="Times New Roman"/>
          <w:szCs w:val="24"/>
        </w:rPr>
        <w:t xml:space="preserve"> назначается </w:t>
      </w:r>
      <w:r w:rsidRPr="00635A05">
        <w:rPr>
          <w:rFonts w:ascii="Times New Roman" w:hAnsi="Times New Roman"/>
          <w:szCs w:val="24"/>
        </w:rPr>
        <w:t>лицо,</w:t>
      </w:r>
      <w:r w:rsidRPr="005906AC">
        <w:rPr>
          <w:rFonts w:ascii="Times New Roman" w:hAnsi="Times New Roman"/>
          <w:szCs w:val="24"/>
        </w:rPr>
        <w:t xml:space="preserve"> ответственное за профилактику коррупционных правонарушений, </w:t>
      </w:r>
      <w:r w:rsidRPr="0053615C">
        <w:rPr>
          <w:rFonts w:ascii="Times New Roman" w:hAnsi="Times New Roman"/>
          <w:szCs w:val="24"/>
        </w:rPr>
        <w:t xml:space="preserve">а также </w:t>
      </w:r>
      <w:r w:rsidR="00585947">
        <w:rPr>
          <w:rFonts w:ascii="Times New Roman" w:hAnsi="Times New Roman"/>
          <w:szCs w:val="24"/>
        </w:rPr>
        <w:t>действует</w:t>
      </w:r>
      <w:r w:rsidR="00585947" w:rsidRPr="0053615C">
        <w:rPr>
          <w:rFonts w:ascii="Times New Roman" w:hAnsi="Times New Roman"/>
          <w:szCs w:val="24"/>
        </w:rPr>
        <w:t xml:space="preserve"> </w:t>
      </w:r>
      <w:r w:rsidRPr="0053615C">
        <w:rPr>
          <w:rFonts w:ascii="Times New Roman" w:hAnsi="Times New Roman"/>
          <w:szCs w:val="24"/>
        </w:rPr>
        <w:t>Комиссия по противодействию коррупции и урегулированию конфликта интересов</w:t>
      </w:r>
      <w:r w:rsidR="0053615C">
        <w:rPr>
          <w:rFonts w:ascii="Times New Roman" w:hAnsi="Times New Roman"/>
          <w:szCs w:val="24"/>
        </w:rPr>
        <w:t xml:space="preserve"> в порядке, установленном внутренними документами </w:t>
      </w:r>
      <w:r w:rsidR="00725FFD">
        <w:rPr>
          <w:rFonts w:ascii="Times New Roman" w:hAnsi="Times New Roman"/>
          <w:szCs w:val="24"/>
        </w:rPr>
        <w:t>ГосМФО</w:t>
      </w:r>
      <w:r w:rsidRPr="0053615C">
        <w:rPr>
          <w:rFonts w:ascii="Times New Roman" w:hAnsi="Times New Roman"/>
          <w:szCs w:val="24"/>
        </w:rPr>
        <w:t>.</w:t>
      </w:r>
    </w:p>
    <w:p w14:paraId="1A7C7447" w14:textId="77777777" w:rsidR="00B2403A" w:rsidRPr="00B2403A" w:rsidRDefault="00B2403A" w:rsidP="00B2403A">
      <w:pPr>
        <w:rPr>
          <w:rFonts w:ascii="Times New Roman" w:hAnsi="Times New Roman"/>
          <w:szCs w:val="24"/>
        </w:rPr>
      </w:pPr>
      <w:r w:rsidRPr="00DF0162">
        <w:rPr>
          <w:rFonts w:ascii="Times New Roman" w:hAnsi="Times New Roman"/>
          <w:szCs w:val="24"/>
        </w:rPr>
        <w:t>В целях профилактики коррупционных рисков внедряются и используются антикоррупционные стандарты поведения работников, отраженные в положениях Кодекса этики и служебного поведения сотрудников.</w:t>
      </w:r>
    </w:p>
    <w:p w14:paraId="33857F8A" w14:textId="185269F0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Несоблюдение работниками норм и правил деловой этики, принятых в рамках </w:t>
      </w:r>
      <w:r w:rsidR="00F61CAA">
        <w:rPr>
          <w:rFonts w:ascii="Times New Roman" w:hAnsi="Times New Roman"/>
          <w:szCs w:val="24"/>
        </w:rPr>
        <w:t>Политика</w:t>
      </w:r>
      <w:r w:rsidRPr="00B2403A">
        <w:rPr>
          <w:rFonts w:ascii="Times New Roman" w:hAnsi="Times New Roman"/>
          <w:szCs w:val="24"/>
        </w:rPr>
        <w:t xml:space="preserve"> может повлечь за собой применение к нарушителю дисциплинарных взысканий, а </w:t>
      </w:r>
      <w:r w:rsidR="002C6FE0">
        <w:rPr>
          <w:rFonts w:ascii="Times New Roman" w:hAnsi="Times New Roman"/>
          <w:szCs w:val="24"/>
        </w:rPr>
        <w:t xml:space="preserve">также инициирование от имени </w:t>
      </w:r>
      <w:r w:rsidR="00725FFD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14:paraId="237AB05E" w14:textId="77777777" w:rsidR="00B2403A" w:rsidRPr="0010277D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В случае устано</w:t>
      </w:r>
      <w:r w:rsidR="002C6FE0">
        <w:rPr>
          <w:rFonts w:ascii="Times New Roman" w:hAnsi="Times New Roman"/>
          <w:szCs w:val="24"/>
        </w:rPr>
        <w:t xml:space="preserve">вления </w:t>
      </w:r>
      <w:r w:rsidR="002C6FE0" w:rsidRPr="0010277D">
        <w:rPr>
          <w:rFonts w:ascii="Times New Roman" w:hAnsi="Times New Roman"/>
          <w:szCs w:val="24"/>
        </w:rPr>
        <w:t xml:space="preserve">факта причинения ущерба </w:t>
      </w:r>
      <w:r w:rsidR="00725FFD">
        <w:rPr>
          <w:rFonts w:ascii="Times New Roman" w:hAnsi="Times New Roman"/>
          <w:szCs w:val="24"/>
        </w:rPr>
        <w:t>ГосМФО</w:t>
      </w:r>
      <w:r w:rsidRPr="0010277D">
        <w:rPr>
          <w:rFonts w:ascii="Times New Roman" w:hAnsi="Times New Roman"/>
          <w:szCs w:val="24"/>
        </w:rPr>
        <w:t xml:space="preserve"> </w:t>
      </w:r>
      <w:r w:rsidR="002C6FE0" w:rsidRPr="0010277D">
        <w:rPr>
          <w:rFonts w:ascii="Times New Roman" w:hAnsi="Times New Roman"/>
          <w:szCs w:val="24"/>
        </w:rPr>
        <w:t xml:space="preserve">по вине работника, </w:t>
      </w:r>
      <w:r w:rsidR="00725FFD">
        <w:rPr>
          <w:rFonts w:ascii="Times New Roman" w:hAnsi="Times New Roman"/>
          <w:szCs w:val="24"/>
        </w:rPr>
        <w:t>ГосМФО</w:t>
      </w:r>
      <w:r w:rsidRPr="0010277D">
        <w:rPr>
          <w:rFonts w:ascii="Times New Roman" w:hAnsi="Times New Roman"/>
          <w:szCs w:val="24"/>
        </w:rPr>
        <w:t xml:space="preserve"> вправе обратиться в суд для возмещения ущерба, причиненного вследствие вышеуказанных действий (бездействия).</w:t>
      </w:r>
    </w:p>
    <w:p w14:paraId="34CCDAD2" w14:textId="77777777" w:rsidR="00B2403A" w:rsidRDefault="00B2403A" w:rsidP="00B2403A">
      <w:pPr>
        <w:rPr>
          <w:rFonts w:ascii="Times New Roman" w:hAnsi="Times New Roman"/>
          <w:szCs w:val="24"/>
        </w:rPr>
      </w:pPr>
      <w:r w:rsidRPr="0010277D">
        <w:rPr>
          <w:rFonts w:ascii="Times New Roman" w:hAnsi="Times New Roman"/>
          <w:szCs w:val="24"/>
        </w:rPr>
        <w:t xml:space="preserve">При обнаружении действий (бездействия) </w:t>
      </w:r>
      <w:r w:rsidR="007A1E73" w:rsidRPr="0010277D">
        <w:rPr>
          <w:rFonts w:ascii="Times New Roman" w:hAnsi="Times New Roman"/>
          <w:szCs w:val="24"/>
        </w:rPr>
        <w:t>с</w:t>
      </w:r>
      <w:r w:rsidRPr="0010277D">
        <w:rPr>
          <w:rFonts w:ascii="Times New Roman" w:hAnsi="Times New Roman"/>
          <w:szCs w:val="24"/>
        </w:rPr>
        <w:t xml:space="preserve">отрудников, имеющих признаки нарушения законодательства </w:t>
      </w:r>
      <w:r w:rsidR="002C6FE0" w:rsidRPr="0010277D">
        <w:rPr>
          <w:rFonts w:ascii="Times New Roman" w:hAnsi="Times New Roman"/>
          <w:szCs w:val="24"/>
        </w:rPr>
        <w:t xml:space="preserve">о противодействии коррупции, </w:t>
      </w:r>
      <w:r w:rsidR="00725FFD">
        <w:rPr>
          <w:rFonts w:ascii="Times New Roman" w:hAnsi="Times New Roman"/>
          <w:szCs w:val="24"/>
        </w:rPr>
        <w:t>ГосМФО</w:t>
      </w:r>
      <w:r w:rsidRPr="0010277D">
        <w:rPr>
          <w:rFonts w:ascii="Times New Roman" w:hAnsi="Times New Roman"/>
          <w:szCs w:val="24"/>
        </w:rPr>
        <w:t xml:space="preserve"> не позднее 20 рабочих дней со дня завершения документирования таких действий (либо завершения служебного расследования в случае его назначения),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14:paraId="31F36782" w14:textId="77777777" w:rsidR="002C6FE0" w:rsidRPr="00B2403A" w:rsidRDefault="002C6FE0" w:rsidP="00B2403A">
      <w:pPr>
        <w:rPr>
          <w:rFonts w:ascii="Times New Roman" w:hAnsi="Times New Roman"/>
          <w:szCs w:val="24"/>
        </w:rPr>
      </w:pPr>
    </w:p>
    <w:p w14:paraId="61D6A910" w14:textId="77777777" w:rsidR="00B2403A" w:rsidRDefault="00B2403A" w:rsidP="00B2403A">
      <w:pPr>
        <w:rPr>
          <w:rFonts w:ascii="Times New Roman" w:hAnsi="Times New Roman"/>
          <w:b/>
          <w:szCs w:val="24"/>
        </w:rPr>
      </w:pPr>
      <w:r w:rsidRPr="007A1E73">
        <w:rPr>
          <w:rFonts w:ascii="Times New Roman" w:hAnsi="Times New Roman"/>
          <w:b/>
          <w:szCs w:val="24"/>
        </w:rPr>
        <w:t xml:space="preserve">5. </w:t>
      </w:r>
      <w:r w:rsidR="00BF1A5C">
        <w:rPr>
          <w:rFonts w:ascii="Times New Roman" w:hAnsi="Times New Roman"/>
          <w:b/>
          <w:szCs w:val="24"/>
        </w:rPr>
        <w:t>К</w:t>
      </w:r>
      <w:r w:rsidRPr="007A1E73">
        <w:rPr>
          <w:rFonts w:ascii="Times New Roman" w:hAnsi="Times New Roman"/>
          <w:b/>
          <w:szCs w:val="24"/>
        </w:rPr>
        <w:t>онтроль коррупционных рисков</w:t>
      </w:r>
    </w:p>
    <w:p w14:paraId="0320A58E" w14:textId="77777777" w:rsidR="007A1E73" w:rsidRPr="007A1E73" w:rsidRDefault="007A1E73" w:rsidP="00B2403A">
      <w:pPr>
        <w:rPr>
          <w:rFonts w:ascii="Times New Roman" w:hAnsi="Times New Roman"/>
          <w:b/>
          <w:szCs w:val="24"/>
        </w:rPr>
      </w:pPr>
    </w:p>
    <w:p w14:paraId="167BEACA" w14:textId="71E01F8E" w:rsidR="000136AB" w:rsidRDefault="00A160FB" w:rsidP="00B2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 </w:t>
      </w:r>
      <w:r w:rsidR="00B2403A" w:rsidRPr="00BF1A5C">
        <w:rPr>
          <w:rFonts w:ascii="Times New Roman" w:hAnsi="Times New Roman"/>
          <w:szCs w:val="24"/>
        </w:rPr>
        <w:t xml:space="preserve">В целях реализации </w:t>
      </w:r>
      <w:r w:rsidR="007A1E73" w:rsidRPr="00BF1A5C">
        <w:rPr>
          <w:rFonts w:ascii="Times New Roman" w:hAnsi="Times New Roman"/>
          <w:szCs w:val="24"/>
        </w:rPr>
        <w:t>к</w:t>
      </w:r>
      <w:r w:rsidR="00B2403A" w:rsidRPr="00BF1A5C">
        <w:rPr>
          <w:rFonts w:ascii="Times New Roman" w:hAnsi="Times New Roman"/>
          <w:szCs w:val="24"/>
        </w:rPr>
        <w:t xml:space="preserve">омплекса мероприятий по </w:t>
      </w:r>
      <w:r w:rsidR="00BF1A5C">
        <w:rPr>
          <w:rFonts w:ascii="Times New Roman" w:hAnsi="Times New Roman"/>
          <w:szCs w:val="24"/>
        </w:rPr>
        <w:t>осуществлению</w:t>
      </w:r>
      <w:r w:rsidR="00BF1A5C" w:rsidRPr="00BF1A5C">
        <w:rPr>
          <w:rFonts w:ascii="Times New Roman" w:hAnsi="Times New Roman"/>
          <w:szCs w:val="24"/>
        </w:rPr>
        <w:t xml:space="preserve"> </w:t>
      </w:r>
      <w:r w:rsidR="00F61CAA">
        <w:rPr>
          <w:rFonts w:ascii="Times New Roman" w:hAnsi="Times New Roman"/>
          <w:szCs w:val="24"/>
        </w:rPr>
        <w:t>Политик</w:t>
      </w:r>
      <w:r w:rsidR="002E3577">
        <w:rPr>
          <w:rFonts w:ascii="Times New Roman" w:hAnsi="Times New Roman"/>
          <w:szCs w:val="24"/>
        </w:rPr>
        <w:t>и</w:t>
      </w:r>
      <w:r w:rsidR="00B2403A" w:rsidRPr="00BF1A5C">
        <w:rPr>
          <w:rFonts w:ascii="Times New Roman" w:hAnsi="Times New Roman"/>
          <w:szCs w:val="24"/>
        </w:rPr>
        <w:t xml:space="preserve"> </w:t>
      </w:r>
      <w:r w:rsidR="00725FFD">
        <w:rPr>
          <w:rFonts w:ascii="Times New Roman" w:hAnsi="Times New Roman"/>
          <w:szCs w:val="24"/>
        </w:rPr>
        <w:t>ГосМФО</w:t>
      </w:r>
      <w:r w:rsidR="00B2403A" w:rsidRPr="00BF1A5C">
        <w:rPr>
          <w:rFonts w:ascii="Times New Roman" w:hAnsi="Times New Roman"/>
          <w:szCs w:val="24"/>
        </w:rPr>
        <w:t xml:space="preserve"> создает систему антикоррупционн</w:t>
      </w:r>
      <w:r w:rsidR="00550D28">
        <w:rPr>
          <w:rFonts w:ascii="Times New Roman" w:hAnsi="Times New Roman"/>
          <w:szCs w:val="24"/>
        </w:rPr>
        <w:t>ого</w:t>
      </w:r>
      <w:r w:rsidR="00B2403A" w:rsidRPr="00BF1A5C">
        <w:rPr>
          <w:rFonts w:ascii="Times New Roman" w:hAnsi="Times New Roman"/>
          <w:szCs w:val="24"/>
        </w:rPr>
        <w:t xml:space="preserve"> контроля коррупционных рисков. </w:t>
      </w:r>
    </w:p>
    <w:p w14:paraId="2AEB15B0" w14:textId="77777777" w:rsidR="00B2403A" w:rsidRPr="006738B5" w:rsidRDefault="006738B5" w:rsidP="00B2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Контроль коррупционных рисков </w:t>
      </w:r>
      <w:r w:rsidR="00725FFD">
        <w:rPr>
          <w:rFonts w:ascii="Times New Roman" w:hAnsi="Times New Roman"/>
          <w:szCs w:val="24"/>
        </w:rPr>
        <w:t>ГосМФО</w:t>
      </w:r>
      <w:r w:rsidR="00237E44">
        <w:rPr>
          <w:rFonts w:ascii="Times New Roman" w:hAnsi="Times New Roman"/>
          <w:szCs w:val="24"/>
        </w:rPr>
        <w:t xml:space="preserve"> осуществляется с учетом к</w:t>
      </w:r>
      <w:r w:rsidR="00237E44" w:rsidRPr="00237E44">
        <w:rPr>
          <w:rFonts w:ascii="Times New Roman" w:hAnsi="Times New Roman"/>
          <w:szCs w:val="24"/>
        </w:rPr>
        <w:t>арт</w:t>
      </w:r>
      <w:r w:rsidR="00237E44">
        <w:rPr>
          <w:rFonts w:ascii="Times New Roman" w:hAnsi="Times New Roman"/>
          <w:szCs w:val="24"/>
        </w:rPr>
        <w:t>ы</w:t>
      </w:r>
      <w:r w:rsidR="00237E44" w:rsidRPr="00237E44">
        <w:rPr>
          <w:rFonts w:ascii="Times New Roman" w:hAnsi="Times New Roman"/>
          <w:szCs w:val="24"/>
        </w:rPr>
        <w:t xml:space="preserve"> коррупционных рисков</w:t>
      </w:r>
      <w:r w:rsidR="0093706F">
        <w:rPr>
          <w:rFonts w:ascii="Times New Roman" w:hAnsi="Times New Roman"/>
          <w:szCs w:val="24"/>
        </w:rPr>
        <w:t xml:space="preserve"> (приложение № 1)</w:t>
      </w:r>
      <w:r w:rsidR="00550D28">
        <w:rPr>
          <w:rFonts w:ascii="Times New Roman" w:hAnsi="Times New Roman"/>
          <w:szCs w:val="24"/>
        </w:rPr>
        <w:t>.</w:t>
      </w:r>
    </w:p>
    <w:p w14:paraId="17ABC44D" w14:textId="77777777" w:rsidR="00BD41F3" w:rsidRPr="00BD41F3" w:rsidRDefault="001B7C4C" w:rsidP="00B2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Лица</w:t>
      </w:r>
      <w:r w:rsidR="00B2403A" w:rsidRPr="00B2403A">
        <w:rPr>
          <w:rFonts w:ascii="Times New Roman" w:hAnsi="Times New Roman"/>
          <w:szCs w:val="24"/>
        </w:rPr>
        <w:t>, ответственные за профилактику коррупцион</w:t>
      </w:r>
      <w:r w:rsidR="002C6FE0">
        <w:rPr>
          <w:rFonts w:ascii="Times New Roman" w:hAnsi="Times New Roman"/>
          <w:szCs w:val="24"/>
        </w:rPr>
        <w:t xml:space="preserve">ных правонарушений в </w:t>
      </w:r>
      <w:r w:rsidR="00DA2098">
        <w:rPr>
          <w:rFonts w:ascii="Times New Roman" w:hAnsi="Times New Roman"/>
          <w:szCs w:val="24"/>
        </w:rPr>
        <w:t>ГосМФО</w:t>
      </w:r>
      <w:r w:rsidR="00B2403A" w:rsidRPr="00B2403A">
        <w:rPr>
          <w:rFonts w:ascii="Times New Roman" w:hAnsi="Times New Roman"/>
          <w:szCs w:val="24"/>
        </w:rPr>
        <w:t xml:space="preserve">, </w:t>
      </w:r>
      <w:r w:rsidR="00B2403A" w:rsidRPr="00BD41F3">
        <w:rPr>
          <w:rFonts w:ascii="Times New Roman" w:hAnsi="Times New Roman"/>
          <w:szCs w:val="24"/>
        </w:rPr>
        <w:t xml:space="preserve">проводят </w:t>
      </w:r>
      <w:r w:rsidR="00F75545">
        <w:rPr>
          <w:rFonts w:ascii="Times New Roman" w:hAnsi="Times New Roman"/>
          <w:szCs w:val="24"/>
        </w:rPr>
        <w:t>контроль</w:t>
      </w:r>
      <w:r w:rsidR="00B2403A" w:rsidRPr="00BD41F3">
        <w:rPr>
          <w:rFonts w:ascii="Times New Roman" w:hAnsi="Times New Roman"/>
          <w:szCs w:val="24"/>
        </w:rPr>
        <w:t xml:space="preserve"> сделок</w:t>
      </w:r>
      <w:r w:rsidR="00F75545">
        <w:rPr>
          <w:rFonts w:ascii="Times New Roman" w:hAnsi="Times New Roman"/>
          <w:szCs w:val="24"/>
        </w:rPr>
        <w:t xml:space="preserve"> и проектов</w:t>
      </w:r>
      <w:r w:rsidR="00B2403A" w:rsidRPr="00BD41F3">
        <w:rPr>
          <w:rFonts w:ascii="Times New Roman" w:hAnsi="Times New Roman"/>
          <w:szCs w:val="24"/>
        </w:rPr>
        <w:t xml:space="preserve">, </w:t>
      </w:r>
      <w:r w:rsidR="00BD41F3">
        <w:rPr>
          <w:rFonts w:ascii="Times New Roman" w:hAnsi="Times New Roman"/>
          <w:szCs w:val="24"/>
        </w:rPr>
        <w:t>в отношении которых два и более члена коллегиального органа</w:t>
      </w:r>
      <w:r w:rsidR="001024D3">
        <w:rPr>
          <w:rFonts w:ascii="Times New Roman" w:hAnsi="Times New Roman"/>
          <w:szCs w:val="24"/>
        </w:rPr>
        <w:t>, уполномоченного принимать решения</w:t>
      </w:r>
      <w:r w:rsidR="00D6517B">
        <w:rPr>
          <w:rFonts w:ascii="Times New Roman" w:hAnsi="Times New Roman"/>
          <w:szCs w:val="24"/>
        </w:rPr>
        <w:t xml:space="preserve"> об одобрении </w:t>
      </w:r>
      <w:r w:rsidR="00D6517B">
        <w:rPr>
          <w:rFonts w:ascii="Times New Roman" w:hAnsi="Times New Roman"/>
          <w:szCs w:val="24"/>
        </w:rPr>
        <w:lastRenderedPageBreak/>
        <w:t>соответствующих сделок</w:t>
      </w:r>
      <w:r w:rsidR="00F75545">
        <w:rPr>
          <w:rFonts w:ascii="Times New Roman" w:hAnsi="Times New Roman"/>
          <w:szCs w:val="24"/>
        </w:rPr>
        <w:t xml:space="preserve"> и проектов</w:t>
      </w:r>
      <w:r w:rsidR="001024D3">
        <w:rPr>
          <w:rFonts w:ascii="Times New Roman" w:hAnsi="Times New Roman"/>
          <w:szCs w:val="24"/>
        </w:rPr>
        <w:t>,</w:t>
      </w:r>
      <w:r w:rsidR="00BD41F3">
        <w:rPr>
          <w:rFonts w:ascii="Times New Roman" w:hAnsi="Times New Roman"/>
          <w:szCs w:val="24"/>
        </w:rPr>
        <w:t xml:space="preserve"> </w:t>
      </w:r>
      <w:r w:rsidR="001024D3">
        <w:rPr>
          <w:rFonts w:ascii="Times New Roman" w:hAnsi="Times New Roman"/>
          <w:szCs w:val="24"/>
        </w:rPr>
        <w:t>проголосовали против заключения указанных сделок</w:t>
      </w:r>
      <w:r w:rsidR="00F75545">
        <w:rPr>
          <w:rFonts w:ascii="Times New Roman" w:hAnsi="Times New Roman"/>
          <w:szCs w:val="24"/>
        </w:rPr>
        <w:t xml:space="preserve"> / одобрения указанных проектов</w:t>
      </w:r>
      <w:r w:rsidR="001024D3">
        <w:rPr>
          <w:rFonts w:ascii="Times New Roman" w:hAnsi="Times New Roman"/>
          <w:szCs w:val="24"/>
        </w:rPr>
        <w:t>.</w:t>
      </w:r>
    </w:p>
    <w:p w14:paraId="7A6F7ED5" w14:textId="77777777" w:rsidR="00492331" w:rsidRDefault="00B2403A" w:rsidP="00492331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В число сделок и иных операций, содержащих наиболее высокие коррупционные риски и подлежащих</w:t>
      </w:r>
      <w:r w:rsidR="00550D28">
        <w:rPr>
          <w:rFonts w:ascii="Times New Roman" w:hAnsi="Times New Roman"/>
          <w:szCs w:val="24"/>
        </w:rPr>
        <w:t xml:space="preserve"> постоянному</w:t>
      </w:r>
      <w:r w:rsidRPr="00B2403A">
        <w:rPr>
          <w:rFonts w:ascii="Times New Roman" w:hAnsi="Times New Roman"/>
          <w:szCs w:val="24"/>
        </w:rPr>
        <w:t xml:space="preserve"> обязательному контролю, входят:</w:t>
      </w:r>
    </w:p>
    <w:p w14:paraId="2F3D26EC" w14:textId="6C46FD47" w:rsidR="00B2403A" w:rsidRPr="00492331" w:rsidRDefault="001024D3" w:rsidP="00492331">
      <w:pPr>
        <w:pStyle w:val="a5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предоставление микрозаймов субъектам МСП</w:t>
      </w:r>
      <w:r w:rsidR="00B2403A" w:rsidRPr="00492331">
        <w:rPr>
          <w:rFonts w:ascii="Times New Roman" w:hAnsi="Times New Roman"/>
          <w:szCs w:val="24"/>
        </w:rPr>
        <w:t>;</w:t>
      </w:r>
    </w:p>
    <w:p w14:paraId="388B9977" w14:textId="15CD1693" w:rsidR="00B2403A" w:rsidRPr="00492331" w:rsidRDefault="00117B40" w:rsidP="00492331">
      <w:pPr>
        <w:pStyle w:val="a5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>сделки</w:t>
      </w:r>
      <w:r w:rsidR="00B2403A" w:rsidRPr="00492331">
        <w:rPr>
          <w:rFonts w:ascii="Times New Roman" w:hAnsi="Times New Roman"/>
          <w:szCs w:val="24"/>
        </w:rPr>
        <w:t xml:space="preserve"> с </w:t>
      </w:r>
      <w:r w:rsidR="00EC1578" w:rsidRPr="00492331">
        <w:rPr>
          <w:rFonts w:ascii="Times New Roman" w:hAnsi="Times New Roman"/>
          <w:szCs w:val="24"/>
        </w:rPr>
        <w:t>имуществом организации и имущественными правами</w:t>
      </w:r>
      <w:r w:rsidR="00B2403A" w:rsidRPr="00492331">
        <w:rPr>
          <w:rFonts w:ascii="Times New Roman" w:hAnsi="Times New Roman"/>
          <w:szCs w:val="24"/>
        </w:rPr>
        <w:t>;</w:t>
      </w:r>
    </w:p>
    <w:p w14:paraId="5E8B3B4D" w14:textId="0EA10D71" w:rsidR="00B2403A" w:rsidRPr="00492331" w:rsidRDefault="00B2403A" w:rsidP="00492331">
      <w:pPr>
        <w:pStyle w:val="a5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492331">
        <w:rPr>
          <w:rFonts w:ascii="Times New Roman" w:hAnsi="Times New Roman"/>
          <w:szCs w:val="24"/>
        </w:rPr>
        <w:t xml:space="preserve">найм на </w:t>
      </w:r>
      <w:r w:rsidR="006B428C" w:rsidRPr="00492331">
        <w:rPr>
          <w:rFonts w:ascii="Times New Roman" w:hAnsi="Times New Roman"/>
          <w:szCs w:val="24"/>
        </w:rPr>
        <w:t xml:space="preserve">вакантные должности </w:t>
      </w:r>
      <w:r w:rsidR="00DA2098" w:rsidRPr="00492331">
        <w:rPr>
          <w:rFonts w:ascii="Times New Roman" w:hAnsi="Times New Roman"/>
          <w:szCs w:val="24"/>
        </w:rPr>
        <w:t>ГосМФО</w:t>
      </w:r>
      <w:r w:rsidRPr="00492331">
        <w:rPr>
          <w:rFonts w:ascii="Times New Roman" w:hAnsi="Times New Roman"/>
          <w:szCs w:val="24"/>
        </w:rPr>
        <w:t>.</w:t>
      </w:r>
    </w:p>
    <w:p w14:paraId="1E0EF272" w14:textId="77777777" w:rsidR="00A160FB" w:rsidRDefault="00A160FB" w:rsidP="00A160F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Обязательный контроль коррупционных рисков осуществляется работниками структурных подразделений, являвшимися ответственными за сделку и проект.</w:t>
      </w:r>
    </w:p>
    <w:p w14:paraId="3E77C8FE" w14:textId="71219EF3" w:rsidR="00A160FB" w:rsidRDefault="00A160FB" w:rsidP="00A160F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Обязательный контроль коррупционных рисков осуществляется на предмет соответствия сделок и проектов требованиям внутренних документов ГосМФО, выявления необоснованных льгот и преференций стороне сделки или третьим лицам, а также конфликта интересов сторон. </w:t>
      </w:r>
    </w:p>
    <w:p w14:paraId="1466A05A" w14:textId="3C61C741" w:rsidR="00A160FB" w:rsidRDefault="00A160FB" w:rsidP="00F61CA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5.2 </w:t>
      </w:r>
      <w:r w:rsidR="00F61CA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Работник, обнаруживший в ходе обязательного контроля коррупционных рисков коррупционные факторы, сообщает указанную информацию и предоставляет соответствующие материалы лицу, ответственному за реализацию </w:t>
      </w:r>
      <w:r w:rsidR="00F61CAA">
        <w:rPr>
          <w:rFonts w:ascii="Times New Roman" w:hAnsi="Times New Roman"/>
          <w:bCs/>
          <w:szCs w:val="24"/>
        </w:rPr>
        <w:t>Политика</w:t>
      </w:r>
      <w:r>
        <w:rPr>
          <w:rFonts w:ascii="Times New Roman" w:hAnsi="Times New Roman"/>
          <w:bCs/>
          <w:szCs w:val="24"/>
        </w:rPr>
        <w:t xml:space="preserve"> </w:t>
      </w:r>
      <w:r w:rsidR="00F61CAA">
        <w:rPr>
          <w:rFonts w:ascii="Times New Roman" w:hAnsi="Times New Roman"/>
          <w:bCs/>
          <w:szCs w:val="24"/>
        </w:rPr>
        <w:t>ГосМФО</w:t>
      </w:r>
      <w:r>
        <w:rPr>
          <w:rFonts w:ascii="Times New Roman" w:hAnsi="Times New Roman"/>
          <w:bCs/>
          <w:szCs w:val="24"/>
        </w:rPr>
        <w:t xml:space="preserve">, директору </w:t>
      </w:r>
      <w:r w:rsidR="00F61CAA">
        <w:rPr>
          <w:rFonts w:ascii="Times New Roman" w:hAnsi="Times New Roman"/>
          <w:bCs/>
          <w:szCs w:val="24"/>
        </w:rPr>
        <w:t>ГосМФО</w:t>
      </w:r>
      <w:r>
        <w:rPr>
          <w:rFonts w:ascii="Times New Roman" w:hAnsi="Times New Roman"/>
          <w:bCs/>
          <w:szCs w:val="24"/>
        </w:rPr>
        <w:t>.</w:t>
      </w:r>
    </w:p>
    <w:p w14:paraId="40225BA3" w14:textId="6EBC460B" w:rsidR="00A160FB" w:rsidRDefault="00A160FB" w:rsidP="00A160F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5.3 Идентификация и анализ коррупционных рисков осуществляется Комиссией в соответствии с Методическими рекомендациями по проведению оценки коррупционных рисков Министерством труда и социального развития Российской Федерации с учетом специфики деятельности </w:t>
      </w:r>
      <w:r w:rsidR="00F61CAA">
        <w:rPr>
          <w:rFonts w:ascii="Times New Roman" w:hAnsi="Times New Roman"/>
          <w:bCs/>
          <w:szCs w:val="24"/>
        </w:rPr>
        <w:t>ГосМФО</w:t>
      </w:r>
      <w:r>
        <w:rPr>
          <w:rFonts w:ascii="Times New Roman" w:hAnsi="Times New Roman"/>
          <w:bCs/>
          <w:szCs w:val="24"/>
        </w:rPr>
        <w:t>.</w:t>
      </w:r>
    </w:p>
    <w:p w14:paraId="47D806C9" w14:textId="45893159" w:rsidR="00F61CAA" w:rsidRDefault="00F61CAA" w:rsidP="00A160FB">
      <w:pPr>
        <w:rPr>
          <w:rFonts w:ascii="Times New Roman" w:hAnsi="Times New Roman"/>
          <w:bCs/>
          <w:szCs w:val="24"/>
        </w:rPr>
      </w:pPr>
    </w:p>
    <w:p w14:paraId="59E7BE43" w14:textId="01EC2047" w:rsidR="00F61CAA" w:rsidRDefault="00F61CAA" w:rsidP="00F61CA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 Антикоррупционная оговорка.</w:t>
      </w:r>
    </w:p>
    <w:p w14:paraId="2A7B04EE" w14:textId="77777777" w:rsidR="00F61CAA" w:rsidRDefault="00F61CAA" w:rsidP="00F61CAA">
      <w:pPr>
        <w:rPr>
          <w:rFonts w:ascii="Times New Roman" w:hAnsi="Times New Roman"/>
          <w:bCs/>
          <w:szCs w:val="24"/>
        </w:rPr>
      </w:pPr>
    </w:p>
    <w:p w14:paraId="4C78EA37" w14:textId="0616E4DC" w:rsidR="00F61CAA" w:rsidRDefault="00F61CAA" w:rsidP="00F61CA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Договоры, стороной которых является ГосМФО, рекомендуется заключать с учетом антикоррупционной оговорки.</w:t>
      </w:r>
    </w:p>
    <w:p w14:paraId="55BE0BF5" w14:textId="77777777" w:rsidR="00F61CAA" w:rsidRDefault="00F61CAA" w:rsidP="00F61CA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Лицо, ответственное за оформление договорных правоотношений обязано согласовать с контрагентом включение в проект договора антикоррупционной оговорки.</w:t>
      </w:r>
    </w:p>
    <w:p w14:paraId="76DD96E2" w14:textId="77777777" w:rsidR="00F61CAA" w:rsidRDefault="00F61CAA" w:rsidP="00F61CA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Текст антикоррупционной оговорки должен содержать ссылку на настоящую Политику, декларировать ознакомление стороны с Политикой, констатировать недопустимость контрагентом коррупционных правонарушений при исполнении договора, а также содержать порядок обмена сторонами информацией о коррупционных факторах, включая возникновение конфликта интересов, ставшие известными при исполнении договора.</w:t>
      </w:r>
    </w:p>
    <w:p w14:paraId="2DF256FC" w14:textId="77777777" w:rsidR="00F61CAA" w:rsidRDefault="00F61CAA" w:rsidP="00F61CA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 включении в договоры антикоррупционной оговорки рекомендуется предусматривать основания для расторжения договора в случае, если контрагент нарушит антикоррупционную оговорку и/или окажется вовлечен в неправомерную деятельность и/или между сторонами возникнет конфликт интересов, который невозможно урегулировать.</w:t>
      </w:r>
    </w:p>
    <w:p w14:paraId="6D08F83A" w14:textId="77777777" w:rsidR="006E6A77" w:rsidRDefault="006E6A77" w:rsidP="00B2403A">
      <w:pPr>
        <w:rPr>
          <w:rFonts w:ascii="Times New Roman" w:hAnsi="Times New Roman"/>
          <w:szCs w:val="24"/>
        </w:rPr>
      </w:pPr>
    </w:p>
    <w:p w14:paraId="0C27B139" w14:textId="77777777" w:rsidR="00B2403A" w:rsidRDefault="00B2403A" w:rsidP="00B2403A">
      <w:pPr>
        <w:rPr>
          <w:rFonts w:ascii="Times New Roman" w:hAnsi="Times New Roman"/>
          <w:b/>
          <w:szCs w:val="24"/>
        </w:rPr>
      </w:pPr>
      <w:r w:rsidRPr="001A6B44">
        <w:rPr>
          <w:rFonts w:ascii="Times New Roman" w:hAnsi="Times New Roman"/>
          <w:b/>
          <w:szCs w:val="24"/>
        </w:rPr>
        <w:t>6. Ожидаемые результаты</w:t>
      </w:r>
    </w:p>
    <w:p w14:paraId="69C69DC3" w14:textId="77777777" w:rsidR="001A6B44" w:rsidRPr="001A6B44" w:rsidRDefault="001A6B44" w:rsidP="00B2403A">
      <w:pPr>
        <w:rPr>
          <w:rFonts w:ascii="Times New Roman" w:hAnsi="Times New Roman"/>
          <w:b/>
          <w:szCs w:val="24"/>
        </w:rPr>
      </w:pPr>
    </w:p>
    <w:p w14:paraId="039F3BAD" w14:textId="0A414462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Предполагается, что в результате реализаци</w:t>
      </w:r>
      <w:r w:rsidR="002C6FE0">
        <w:rPr>
          <w:rFonts w:ascii="Times New Roman" w:hAnsi="Times New Roman"/>
          <w:szCs w:val="24"/>
        </w:rPr>
        <w:t xml:space="preserve">и </w:t>
      </w:r>
      <w:r w:rsidR="00F61CAA">
        <w:rPr>
          <w:rFonts w:ascii="Times New Roman" w:hAnsi="Times New Roman"/>
          <w:szCs w:val="24"/>
        </w:rPr>
        <w:t>Политик</w:t>
      </w:r>
      <w:r w:rsidR="002E3577">
        <w:rPr>
          <w:rFonts w:ascii="Times New Roman" w:hAnsi="Times New Roman"/>
          <w:szCs w:val="24"/>
        </w:rPr>
        <w:t>и</w:t>
      </w:r>
      <w:r w:rsidR="002C6FE0">
        <w:rPr>
          <w:rFonts w:ascii="Times New Roman" w:hAnsi="Times New Roman"/>
          <w:szCs w:val="24"/>
        </w:rPr>
        <w:t xml:space="preserve"> </w:t>
      </w:r>
      <w:r w:rsidR="00DA2098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, будут усовершенствованы системы противодействия коррупции, сформируются эффективные </w:t>
      </w:r>
      <w:r w:rsidRPr="00B2403A">
        <w:rPr>
          <w:rFonts w:ascii="Times New Roman" w:hAnsi="Times New Roman"/>
          <w:szCs w:val="24"/>
        </w:rPr>
        <w:lastRenderedPageBreak/>
        <w:t>механизмы, препятствующие коррупционным действиям, мини</w:t>
      </w:r>
      <w:r w:rsidR="002C6FE0">
        <w:rPr>
          <w:rFonts w:ascii="Times New Roman" w:hAnsi="Times New Roman"/>
          <w:szCs w:val="24"/>
        </w:rPr>
        <w:t xml:space="preserve">мизируются риски вовлечения </w:t>
      </w:r>
      <w:r w:rsidR="00DA2098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и ее работников в коррупционную деятельность.</w:t>
      </w:r>
    </w:p>
    <w:p w14:paraId="0EC11CAA" w14:textId="7D01CD9E" w:rsidR="00B2403A" w:rsidRPr="00B2403A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 xml:space="preserve">Реализация настоящей </w:t>
      </w:r>
      <w:r w:rsidR="00F61CAA">
        <w:rPr>
          <w:rFonts w:ascii="Times New Roman" w:hAnsi="Times New Roman"/>
          <w:szCs w:val="24"/>
        </w:rPr>
        <w:t>Политик</w:t>
      </w:r>
      <w:r w:rsidR="002E3577">
        <w:rPr>
          <w:rFonts w:ascii="Times New Roman" w:hAnsi="Times New Roman"/>
          <w:szCs w:val="24"/>
        </w:rPr>
        <w:t>и</w:t>
      </w:r>
      <w:r w:rsidRPr="00B2403A">
        <w:rPr>
          <w:rFonts w:ascii="Times New Roman" w:hAnsi="Times New Roman"/>
          <w:szCs w:val="24"/>
        </w:rPr>
        <w:t xml:space="preserve"> направлена на воспитание правового и гражданского сознания у работников </w:t>
      </w:r>
      <w:r w:rsidR="00DA2098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14:paraId="21755DCE" w14:textId="535E3C5B" w:rsidR="0006792C" w:rsidRDefault="00B2403A" w:rsidP="00B2403A">
      <w:pPr>
        <w:rPr>
          <w:rFonts w:ascii="Times New Roman" w:hAnsi="Times New Roman"/>
          <w:szCs w:val="24"/>
        </w:rPr>
      </w:pPr>
      <w:r w:rsidRPr="00B2403A">
        <w:rPr>
          <w:rFonts w:ascii="Times New Roman" w:hAnsi="Times New Roman"/>
          <w:szCs w:val="24"/>
        </w:rPr>
        <w:t>В результате реализации мероприятий настояще</w:t>
      </w:r>
      <w:r w:rsidR="002C6FE0">
        <w:rPr>
          <w:rFonts w:ascii="Times New Roman" w:hAnsi="Times New Roman"/>
          <w:szCs w:val="24"/>
        </w:rPr>
        <w:t xml:space="preserve">й </w:t>
      </w:r>
      <w:r w:rsidR="00F61CAA">
        <w:rPr>
          <w:rFonts w:ascii="Times New Roman" w:hAnsi="Times New Roman"/>
          <w:szCs w:val="24"/>
        </w:rPr>
        <w:t>Политик</w:t>
      </w:r>
      <w:r w:rsidR="002E3577">
        <w:rPr>
          <w:rFonts w:ascii="Times New Roman" w:hAnsi="Times New Roman"/>
          <w:szCs w:val="24"/>
        </w:rPr>
        <w:t>и</w:t>
      </w:r>
      <w:r w:rsidR="002C6FE0">
        <w:rPr>
          <w:rFonts w:ascii="Times New Roman" w:hAnsi="Times New Roman"/>
          <w:szCs w:val="24"/>
        </w:rPr>
        <w:t xml:space="preserve"> в </w:t>
      </w:r>
      <w:r w:rsidR="00DA2098">
        <w:rPr>
          <w:rFonts w:ascii="Times New Roman" w:hAnsi="Times New Roman"/>
          <w:szCs w:val="24"/>
        </w:rPr>
        <w:t>ГосМФО</w:t>
      </w:r>
      <w:r w:rsidRPr="00B2403A">
        <w:rPr>
          <w:rFonts w:ascii="Times New Roman" w:hAnsi="Times New Roman"/>
          <w:szCs w:val="24"/>
        </w:rPr>
        <w:t xml:space="preserve"> будут созданы эффективные системы </w:t>
      </w:r>
      <w:r w:rsidR="007F49B8">
        <w:rPr>
          <w:rFonts w:ascii="Times New Roman" w:hAnsi="Times New Roman"/>
          <w:szCs w:val="24"/>
        </w:rPr>
        <w:t>контроля</w:t>
      </w:r>
      <w:r w:rsidR="007F49B8" w:rsidRPr="00B2403A">
        <w:rPr>
          <w:rFonts w:ascii="Times New Roman" w:hAnsi="Times New Roman"/>
          <w:szCs w:val="24"/>
        </w:rPr>
        <w:t xml:space="preserve"> </w:t>
      </w:r>
      <w:r w:rsidRPr="00B2403A">
        <w:rPr>
          <w:rFonts w:ascii="Times New Roman" w:hAnsi="Times New Roman"/>
          <w:szCs w:val="24"/>
        </w:rPr>
        <w:t>коррупциогенных факторов, а также пресечения коррупционных действий и наказания за них с применением мер ответственности, установленных законодательством Российской Федерации, что приведет к минимизации рисков имущественного и репута</w:t>
      </w:r>
      <w:r w:rsidR="002C6FE0">
        <w:rPr>
          <w:rFonts w:ascii="Times New Roman" w:hAnsi="Times New Roman"/>
          <w:szCs w:val="24"/>
        </w:rPr>
        <w:t>ционн</w:t>
      </w:r>
      <w:r w:rsidR="001A6B44">
        <w:rPr>
          <w:rFonts w:ascii="Times New Roman" w:hAnsi="Times New Roman"/>
          <w:szCs w:val="24"/>
        </w:rPr>
        <w:t xml:space="preserve">ого ущерба, наносимого </w:t>
      </w:r>
      <w:r w:rsidR="00DA2098">
        <w:rPr>
          <w:rFonts w:ascii="Times New Roman" w:hAnsi="Times New Roman"/>
          <w:szCs w:val="24"/>
        </w:rPr>
        <w:t>ГосМФО</w:t>
      </w:r>
      <w:r w:rsidR="001A6B44">
        <w:rPr>
          <w:rFonts w:ascii="Times New Roman" w:hAnsi="Times New Roman"/>
          <w:szCs w:val="24"/>
        </w:rPr>
        <w:t>.</w:t>
      </w:r>
    </w:p>
    <w:p w14:paraId="0D175595" w14:textId="533AF112" w:rsidR="00F61CAA" w:rsidRDefault="00F61CAA" w:rsidP="00B2403A">
      <w:pPr>
        <w:rPr>
          <w:rFonts w:ascii="Times New Roman" w:hAnsi="Times New Roman"/>
          <w:szCs w:val="24"/>
        </w:rPr>
      </w:pPr>
    </w:p>
    <w:p w14:paraId="22FCF217" w14:textId="148EF32E" w:rsidR="00F61CAA" w:rsidRDefault="00F61CAA" w:rsidP="00F61CA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7. Заключительные положения </w:t>
      </w:r>
    </w:p>
    <w:p w14:paraId="1BC08510" w14:textId="543AE80C" w:rsidR="00F61CAA" w:rsidRDefault="00F61CAA" w:rsidP="00F61C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7.1. Настоящая Политика может быть изменена в случае изменения законодательства Российской Федерации. </w:t>
      </w:r>
    </w:p>
    <w:p w14:paraId="43BD64D2" w14:textId="5705647F" w:rsidR="00F61CAA" w:rsidRDefault="00F61CAA" w:rsidP="00F61C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7.2. В случае если отдельные положения настоящей Политики войдут в противоречие с действующим законодательством Российской Федерации, применяются положения действующего законодательства Российской Федерации. </w:t>
      </w:r>
    </w:p>
    <w:p w14:paraId="53D193FF" w14:textId="48DEE94F" w:rsidR="00F61CAA" w:rsidRDefault="00F61CAA" w:rsidP="00F61C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Настоящая Политика подлежит опубликованию на официальном сайте ГосМФО в сети Интернет.</w:t>
      </w:r>
    </w:p>
    <w:p w14:paraId="173F255F" w14:textId="77777777" w:rsidR="00F61CAA" w:rsidRPr="00B2403A" w:rsidRDefault="00F61CAA" w:rsidP="00B2403A">
      <w:pPr>
        <w:rPr>
          <w:rFonts w:ascii="Times New Roman" w:hAnsi="Times New Roman"/>
          <w:szCs w:val="24"/>
        </w:rPr>
      </w:pPr>
    </w:p>
    <w:sectPr w:rsidR="00F61CAA" w:rsidRPr="00B2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B1C" w14:textId="77777777" w:rsidR="000A246D" w:rsidRDefault="000A246D" w:rsidP="00E26B79">
      <w:pPr>
        <w:spacing w:line="240" w:lineRule="auto"/>
      </w:pPr>
      <w:r>
        <w:separator/>
      </w:r>
    </w:p>
  </w:endnote>
  <w:endnote w:type="continuationSeparator" w:id="0">
    <w:p w14:paraId="0D7958B7" w14:textId="77777777" w:rsidR="000A246D" w:rsidRDefault="000A246D" w:rsidP="00E2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C380" w14:textId="77777777" w:rsidR="00E26B79" w:rsidRDefault="00E26B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52860"/>
      <w:docPartObj>
        <w:docPartGallery w:val="Page Numbers (Bottom of Page)"/>
        <w:docPartUnique/>
      </w:docPartObj>
    </w:sdtPr>
    <w:sdtContent>
      <w:p w14:paraId="39FD2B9B" w14:textId="7E790A7F" w:rsidR="00E26B79" w:rsidRDefault="00E26B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0208D" w14:textId="77777777" w:rsidR="00E26B79" w:rsidRDefault="00E26B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5A58" w14:textId="77777777" w:rsidR="00E26B79" w:rsidRDefault="00E26B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AF3F" w14:textId="77777777" w:rsidR="000A246D" w:rsidRDefault="000A246D" w:rsidP="00E26B79">
      <w:pPr>
        <w:spacing w:line="240" w:lineRule="auto"/>
      </w:pPr>
      <w:r>
        <w:separator/>
      </w:r>
    </w:p>
  </w:footnote>
  <w:footnote w:type="continuationSeparator" w:id="0">
    <w:p w14:paraId="6A8DDC20" w14:textId="77777777" w:rsidR="000A246D" w:rsidRDefault="000A246D" w:rsidP="00E26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B38D" w14:textId="77777777" w:rsidR="00E26B79" w:rsidRDefault="00E26B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88D2" w14:textId="77777777" w:rsidR="00E26B79" w:rsidRDefault="00E26B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8A91" w14:textId="77777777" w:rsidR="00E26B79" w:rsidRDefault="00E26B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E0F"/>
    <w:multiLevelType w:val="hybridMultilevel"/>
    <w:tmpl w:val="2B48D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4B3"/>
    <w:multiLevelType w:val="hybridMultilevel"/>
    <w:tmpl w:val="0A2C9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50265"/>
    <w:multiLevelType w:val="hybridMultilevel"/>
    <w:tmpl w:val="3120D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8154F"/>
    <w:multiLevelType w:val="hybridMultilevel"/>
    <w:tmpl w:val="35DA7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6D04F0"/>
    <w:multiLevelType w:val="hybridMultilevel"/>
    <w:tmpl w:val="2A58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EAC57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B3282"/>
    <w:multiLevelType w:val="hybridMultilevel"/>
    <w:tmpl w:val="C5D4C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6734"/>
    <w:multiLevelType w:val="hybridMultilevel"/>
    <w:tmpl w:val="1FCC3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38536E"/>
    <w:multiLevelType w:val="hybridMultilevel"/>
    <w:tmpl w:val="E7B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D82"/>
    <w:multiLevelType w:val="hybridMultilevel"/>
    <w:tmpl w:val="57CC8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654E95"/>
    <w:multiLevelType w:val="hybridMultilevel"/>
    <w:tmpl w:val="EE64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189C"/>
    <w:multiLevelType w:val="hybridMultilevel"/>
    <w:tmpl w:val="BF469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B7CC5"/>
    <w:multiLevelType w:val="hybridMultilevel"/>
    <w:tmpl w:val="D0D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799F"/>
    <w:multiLevelType w:val="hybridMultilevel"/>
    <w:tmpl w:val="5C2EC1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326E7"/>
    <w:multiLevelType w:val="hybridMultilevel"/>
    <w:tmpl w:val="32F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939BC"/>
    <w:multiLevelType w:val="hybridMultilevel"/>
    <w:tmpl w:val="65AAA8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606BA0"/>
    <w:multiLevelType w:val="hybridMultilevel"/>
    <w:tmpl w:val="5ECAF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924841"/>
    <w:multiLevelType w:val="hybridMultilevel"/>
    <w:tmpl w:val="9D123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15A3"/>
    <w:multiLevelType w:val="hybridMultilevel"/>
    <w:tmpl w:val="9ACC1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20E06"/>
    <w:multiLevelType w:val="hybridMultilevel"/>
    <w:tmpl w:val="3CC82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F2A39"/>
    <w:multiLevelType w:val="hybridMultilevel"/>
    <w:tmpl w:val="F59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C6B"/>
    <w:multiLevelType w:val="hybridMultilevel"/>
    <w:tmpl w:val="8D9E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1AA8"/>
    <w:multiLevelType w:val="hybridMultilevel"/>
    <w:tmpl w:val="96861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37642">
    <w:abstractNumId w:val="4"/>
  </w:num>
  <w:num w:numId="2" w16cid:durableId="1650552767">
    <w:abstractNumId w:val="13"/>
  </w:num>
  <w:num w:numId="3" w16cid:durableId="1345089094">
    <w:abstractNumId w:val="11"/>
  </w:num>
  <w:num w:numId="4" w16cid:durableId="1654212865">
    <w:abstractNumId w:val="18"/>
  </w:num>
  <w:num w:numId="5" w16cid:durableId="1193106543">
    <w:abstractNumId w:val="15"/>
  </w:num>
  <w:num w:numId="6" w16cid:durableId="678506614">
    <w:abstractNumId w:val="20"/>
  </w:num>
  <w:num w:numId="7" w16cid:durableId="503321244">
    <w:abstractNumId w:val="2"/>
  </w:num>
  <w:num w:numId="8" w16cid:durableId="1348211308">
    <w:abstractNumId w:val="19"/>
  </w:num>
  <w:num w:numId="9" w16cid:durableId="1830831225">
    <w:abstractNumId w:val="7"/>
  </w:num>
  <w:num w:numId="10" w16cid:durableId="1193569757">
    <w:abstractNumId w:val="0"/>
  </w:num>
  <w:num w:numId="11" w16cid:durableId="932057907">
    <w:abstractNumId w:val="17"/>
  </w:num>
  <w:num w:numId="12" w16cid:durableId="2039355280">
    <w:abstractNumId w:val="9"/>
  </w:num>
  <w:num w:numId="13" w16cid:durableId="633947705">
    <w:abstractNumId w:val="8"/>
  </w:num>
  <w:num w:numId="14" w16cid:durableId="1248688227">
    <w:abstractNumId w:val="14"/>
  </w:num>
  <w:num w:numId="15" w16cid:durableId="1961842317">
    <w:abstractNumId w:val="10"/>
  </w:num>
  <w:num w:numId="16" w16cid:durableId="732309386">
    <w:abstractNumId w:val="1"/>
  </w:num>
  <w:num w:numId="17" w16cid:durableId="1989552888">
    <w:abstractNumId w:val="6"/>
  </w:num>
  <w:num w:numId="18" w16cid:durableId="851070781">
    <w:abstractNumId w:val="3"/>
  </w:num>
  <w:num w:numId="19" w16cid:durableId="782842763">
    <w:abstractNumId w:val="21"/>
  </w:num>
  <w:num w:numId="20" w16cid:durableId="15548000">
    <w:abstractNumId w:val="5"/>
  </w:num>
  <w:num w:numId="21" w16cid:durableId="784075808">
    <w:abstractNumId w:val="16"/>
  </w:num>
  <w:num w:numId="22" w16cid:durableId="4223413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A"/>
    <w:rsid w:val="000136AB"/>
    <w:rsid w:val="0006792C"/>
    <w:rsid w:val="000A246D"/>
    <w:rsid w:val="001024D3"/>
    <w:rsid w:val="0010277D"/>
    <w:rsid w:val="00114963"/>
    <w:rsid w:val="00117B40"/>
    <w:rsid w:val="001A6B44"/>
    <w:rsid w:val="001B1947"/>
    <w:rsid w:val="001B7C4C"/>
    <w:rsid w:val="001C2F50"/>
    <w:rsid w:val="001C3D92"/>
    <w:rsid w:val="001D32C4"/>
    <w:rsid w:val="00237E44"/>
    <w:rsid w:val="002C6FE0"/>
    <w:rsid w:val="002E3577"/>
    <w:rsid w:val="002F38E6"/>
    <w:rsid w:val="003C7722"/>
    <w:rsid w:val="003D7B89"/>
    <w:rsid w:val="00433D22"/>
    <w:rsid w:val="00492331"/>
    <w:rsid w:val="004F3E4B"/>
    <w:rsid w:val="0053615C"/>
    <w:rsid w:val="00550D28"/>
    <w:rsid w:val="00585947"/>
    <w:rsid w:val="005906AC"/>
    <w:rsid w:val="005D7E12"/>
    <w:rsid w:val="00614964"/>
    <w:rsid w:val="00635A05"/>
    <w:rsid w:val="006738B5"/>
    <w:rsid w:val="006A00D1"/>
    <w:rsid w:val="006B428C"/>
    <w:rsid w:val="006E6A77"/>
    <w:rsid w:val="00716EB3"/>
    <w:rsid w:val="00725FFD"/>
    <w:rsid w:val="007545F8"/>
    <w:rsid w:val="00790B8C"/>
    <w:rsid w:val="007A1E73"/>
    <w:rsid w:val="007F49B8"/>
    <w:rsid w:val="00803BF5"/>
    <w:rsid w:val="0090484F"/>
    <w:rsid w:val="0093706F"/>
    <w:rsid w:val="00980E28"/>
    <w:rsid w:val="009B17A7"/>
    <w:rsid w:val="009D55AB"/>
    <w:rsid w:val="009E2BEF"/>
    <w:rsid w:val="00A160FB"/>
    <w:rsid w:val="00A6359B"/>
    <w:rsid w:val="00AC731E"/>
    <w:rsid w:val="00B2147A"/>
    <w:rsid w:val="00B2403A"/>
    <w:rsid w:val="00B34332"/>
    <w:rsid w:val="00BD41F3"/>
    <w:rsid w:val="00BE1A46"/>
    <w:rsid w:val="00BF1A5C"/>
    <w:rsid w:val="00C221F8"/>
    <w:rsid w:val="00C34541"/>
    <w:rsid w:val="00C453FB"/>
    <w:rsid w:val="00CC4F2C"/>
    <w:rsid w:val="00D46BB0"/>
    <w:rsid w:val="00D50B24"/>
    <w:rsid w:val="00D6517B"/>
    <w:rsid w:val="00D83755"/>
    <w:rsid w:val="00DA2098"/>
    <w:rsid w:val="00DB476C"/>
    <w:rsid w:val="00DD70DE"/>
    <w:rsid w:val="00DF0162"/>
    <w:rsid w:val="00E031E5"/>
    <w:rsid w:val="00E26B79"/>
    <w:rsid w:val="00E32B97"/>
    <w:rsid w:val="00EB77F0"/>
    <w:rsid w:val="00EC1578"/>
    <w:rsid w:val="00F11228"/>
    <w:rsid w:val="00F20D70"/>
    <w:rsid w:val="00F36C40"/>
    <w:rsid w:val="00F61CAA"/>
    <w:rsid w:val="00F65E15"/>
    <w:rsid w:val="00F75545"/>
    <w:rsid w:val="00FB25A0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450"/>
  <w15:chartTrackingRefBased/>
  <w15:docId w15:val="{2FAAA796-B150-414A-A8DE-89CCACE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3A"/>
    <w:pPr>
      <w:spacing w:line="276" w:lineRule="auto"/>
      <w:ind w:firstLine="709"/>
      <w:jc w:val="both"/>
    </w:pPr>
    <w:rPr>
      <w:rFonts w:ascii="Tahoma" w:hAnsi="Tahoma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0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C7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731E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03B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B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79"/>
    <w:rPr>
      <w:rFonts w:ascii="Tahoma" w:hAnsi="Tahoma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6B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79"/>
    <w:rPr>
      <w:rFonts w:ascii="Tahoma" w:hAnsi="Tahom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Виктор</dc:creator>
  <cp:keywords/>
  <dc:description/>
  <cp:lastModifiedBy>Кошелев Алексей Геннадьевич</cp:lastModifiedBy>
  <cp:revision>6</cp:revision>
  <cp:lastPrinted>2018-05-23T06:43:00Z</cp:lastPrinted>
  <dcterms:created xsi:type="dcterms:W3CDTF">2023-02-21T08:34:00Z</dcterms:created>
  <dcterms:modified xsi:type="dcterms:W3CDTF">2023-04-13T09:00:00Z</dcterms:modified>
</cp:coreProperties>
</file>